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E75E" w14:textId="77777777" w:rsidR="00D721E9" w:rsidRPr="00F15225" w:rsidRDefault="00AF321A" w:rsidP="00D51089">
      <w:pPr>
        <w:pStyle w:val="REG-H1a"/>
      </w:pPr>
      <w:r w:rsidRPr="00F15225">
        <w:rPr>
          <w:lang w:val="en-ZA" w:eastAsia="en-ZA"/>
        </w:rPr>
        <w:drawing>
          <wp:anchor distT="0" distB="0" distL="114300" distR="114300" simplePos="0" relativeHeight="251658240" behindDoc="0" locked="1" layoutInCell="0" allowOverlap="0" wp14:anchorId="53455DA2" wp14:editId="272602B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329E1DB" w14:textId="77777777" w:rsidR="00F462F6" w:rsidRPr="00837863" w:rsidRDefault="00F462F6" w:rsidP="00F462F6">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8CA7D02" w14:textId="77777777" w:rsidR="00F462F6" w:rsidRPr="00837863" w:rsidRDefault="00F462F6" w:rsidP="00F462F6">
      <w:pPr>
        <w:pStyle w:val="REG-H1d"/>
        <w:rPr>
          <w:lang w:val="en-GB"/>
        </w:rPr>
      </w:pPr>
    </w:p>
    <w:p w14:paraId="5B2A5F29" w14:textId="77777777" w:rsidR="00F462F6" w:rsidRPr="00837863" w:rsidRDefault="00F462F6" w:rsidP="00F462F6">
      <w:pPr>
        <w:pStyle w:val="REG-H1a"/>
      </w:pPr>
      <w:r w:rsidRPr="00837863">
        <w:t xml:space="preserve">Health Professions Act </w:t>
      </w:r>
      <w:r>
        <w:t>16</w:t>
      </w:r>
      <w:r w:rsidRPr="00837863">
        <w:t xml:space="preserve"> of 20</w:t>
      </w:r>
      <w:r>
        <w:t>2</w:t>
      </w:r>
      <w:r w:rsidRPr="00837863">
        <w:t>4</w:t>
      </w:r>
    </w:p>
    <w:p w14:paraId="62B86A98" w14:textId="039192E5" w:rsidR="00BD2B69" w:rsidRPr="00F15225" w:rsidRDefault="00F462F6" w:rsidP="00F462F6">
      <w:pPr>
        <w:pStyle w:val="REG-H1b"/>
        <w:rPr>
          <w:b w:val="0"/>
        </w:rPr>
      </w:pPr>
      <w:r w:rsidRPr="00837863">
        <w:rPr>
          <w:b w:val="0"/>
        </w:rPr>
        <w:t xml:space="preserve">section </w:t>
      </w:r>
      <w:r>
        <w:rPr>
          <w:b w:val="0"/>
        </w:rPr>
        <w:t>9</w:t>
      </w:r>
      <w:r w:rsidRPr="00837863">
        <w:rPr>
          <w:b w:val="0"/>
        </w:rPr>
        <w:t>5</w:t>
      </w:r>
      <w:r>
        <w:rPr>
          <w:b w:val="0"/>
        </w:rPr>
        <w:t>(10)</w:t>
      </w:r>
    </w:p>
    <w:p w14:paraId="57DE44B3" w14:textId="77777777" w:rsidR="00E2335D" w:rsidRPr="00F15225" w:rsidRDefault="00E2335D" w:rsidP="00E2335D">
      <w:pPr>
        <w:pStyle w:val="REG-H1a"/>
        <w:pBdr>
          <w:bottom w:val="single" w:sz="4" w:space="1" w:color="auto"/>
        </w:pBdr>
      </w:pPr>
    </w:p>
    <w:p w14:paraId="04FE6E0F" w14:textId="77777777" w:rsidR="00E2335D" w:rsidRPr="00F15225" w:rsidRDefault="00E2335D" w:rsidP="00E2335D">
      <w:pPr>
        <w:pStyle w:val="REG-H1a"/>
      </w:pPr>
    </w:p>
    <w:p w14:paraId="2FD0DF8F" w14:textId="23653DE8" w:rsidR="00E2335D" w:rsidRPr="00F15225" w:rsidRDefault="00864DF9" w:rsidP="008C5E7A">
      <w:pPr>
        <w:pStyle w:val="REG-H1b"/>
        <w:rPr>
          <w:rFonts w:cs="Arial"/>
          <w:szCs w:val="28"/>
        </w:rPr>
      </w:pPr>
      <w:r w:rsidRPr="008C5E7A">
        <w:rPr>
          <w:rFonts w:cs="Arial"/>
          <w:szCs w:val="28"/>
        </w:rPr>
        <w:t xml:space="preserve">Regulations </w:t>
      </w:r>
      <w:r w:rsidR="00462A67">
        <w:rPr>
          <w:rFonts w:cs="Arial"/>
          <w:szCs w:val="28"/>
        </w:rPr>
        <w:t>r</w:t>
      </w:r>
      <w:r w:rsidR="00631CAE" w:rsidRPr="00631CAE">
        <w:rPr>
          <w:rFonts w:cs="Arial"/>
          <w:szCs w:val="28"/>
        </w:rPr>
        <w:t xml:space="preserve">elating </w:t>
      </w:r>
      <w:r w:rsidR="00462A67">
        <w:rPr>
          <w:rFonts w:cs="Arial"/>
          <w:szCs w:val="28"/>
        </w:rPr>
        <w:t>t</w:t>
      </w:r>
      <w:r w:rsidR="00631CAE" w:rsidRPr="00631CAE">
        <w:rPr>
          <w:rFonts w:cs="Arial"/>
          <w:szCs w:val="28"/>
        </w:rPr>
        <w:t xml:space="preserve">o </w:t>
      </w:r>
      <w:r w:rsidR="006A7033" w:rsidRPr="006A7033">
        <w:rPr>
          <w:rFonts w:cs="Arial"/>
          <w:szCs w:val="28"/>
        </w:rPr>
        <w:t xml:space="preserve">Minimum Requirements </w:t>
      </w:r>
      <w:r w:rsidR="006A7033">
        <w:rPr>
          <w:rFonts w:cs="Arial"/>
          <w:szCs w:val="28"/>
        </w:rPr>
        <w:t>o</w:t>
      </w:r>
      <w:r w:rsidR="006A7033" w:rsidRPr="006A7033">
        <w:rPr>
          <w:rFonts w:cs="Arial"/>
          <w:szCs w:val="28"/>
        </w:rPr>
        <w:t xml:space="preserve">f </w:t>
      </w:r>
      <w:r w:rsidR="00632DFE">
        <w:rPr>
          <w:rFonts w:cs="Arial"/>
          <w:szCs w:val="28"/>
        </w:rPr>
        <w:br/>
      </w:r>
      <w:r w:rsidR="006A7033" w:rsidRPr="006A7033">
        <w:rPr>
          <w:rFonts w:cs="Arial"/>
          <w:szCs w:val="28"/>
        </w:rPr>
        <w:t xml:space="preserve">Study </w:t>
      </w:r>
      <w:r w:rsidR="006A7033">
        <w:rPr>
          <w:rFonts w:cs="Arial"/>
          <w:szCs w:val="28"/>
        </w:rPr>
        <w:t>f</w:t>
      </w:r>
      <w:r w:rsidR="006A7033" w:rsidRPr="006A7033">
        <w:rPr>
          <w:rFonts w:cs="Arial"/>
          <w:szCs w:val="28"/>
        </w:rPr>
        <w:t xml:space="preserve">or Registration </w:t>
      </w:r>
      <w:r w:rsidR="006A7033">
        <w:rPr>
          <w:rFonts w:cs="Arial"/>
          <w:szCs w:val="28"/>
        </w:rPr>
        <w:t>a</w:t>
      </w:r>
      <w:r w:rsidR="006A7033" w:rsidRPr="006A7033">
        <w:rPr>
          <w:rFonts w:cs="Arial"/>
          <w:szCs w:val="28"/>
        </w:rPr>
        <w:t xml:space="preserve">s Therapeutic Radiographer, </w:t>
      </w:r>
      <w:r w:rsidR="00632DFE">
        <w:rPr>
          <w:rFonts w:cs="Arial"/>
          <w:szCs w:val="28"/>
        </w:rPr>
        <w:br/>
      </w:r>
      <w:r w:rsidR="006A7033" w:rsidRPr="006A7033">
        <w:rPr>
          <w:rFonts w:cs="Arial"/>
          <w:szCs w:val="28"/>
        </w:rPr>
        <w:t xml:space="preserve">Additional Qualifications, Keeping </w:t>
      </w:r>
      <w:r w:rsidR="006A7033">
        <w:rPr>
          <w:rFonts w:cs="Arial"/>
          <w:szCs w:val="28"/>
        </w:rPr>
        <w:t>o</w:t>
      </w:r>
      <w:r w:rsidR="006A7033" w:rsidRPr="006A7033">
        <w:rPr>
          <w:rFonts w:cs="Arial"/>
          <w:szCs w:val="28"/>
        </w:rPr>
        <w:t xml:space="preserve">f Registers </w:t>
      </w:r>
      <w:r w:rsidR="006A7033">
        <w:rPr>
          <w:rFonts w:cs="Arial"/>
          <w:szCs w:val="28"/>
        </w:rPr>
        <w:t>a</w:t>
      </w:r>
      <w:r w:rsidR="006A7033" w:rsidRPr="006A7033">
        <w:rPr>
          <w:rFonts w:cs="Arial"/>
          <w:szCs w:val="28"/>
        </w:rPr>
        <w:t xml:space="preserve">nd </w:t>
      </w:r>
      <w:r w:rsidR="00632DFE">
        <w:rPr>
          <w:rFonts w:cs="Arial"/>
          <w:szCs w:val="28"/>
        </w:rPr>
        <w:br/>
      </w:r>
      <w:r w:rsidR="006A7033" w:rsidRPr="006A7033">
        <w:rPr>
          <w:rFonts w:cs="Arial"/>
          <w:szCs w:val="28"/>
        </w:rPr>
        <w:t xml:space="preserve">Restoration </w:t>
      </w:r>
      <w:r w:rsidR="006A7033">
        <w:rPr>
          <w:rFonts w:cs="Arial"/>
          <w:szCs w:val="28"/>
        </w:rPr>
        <w:t>o</w:t>
      </w:r>
      <w:r w:rsidR="006A7033" w:rsidRPr="006A7033">
        <w:rPr>
          <w:rFonts w:cs="Arial"/>
          <w:szCs w:val="28"/>
        </w:rPr>
        <w:t xml:space="preserve">f Name </w:t>
      </w:r>
      <w:r w:rsidR="006A7033">
        <w:rPr>
          <w:rFonts w:cs="Arial"/>
          <w:szCs w:val="28"/>
        </w:rPr>
        <w:t>t</w:t>
      </w:r>
      <w:r w:rsidR="006A7033" w:rsidRPr="006A7033">
        <w:rPr>
          <w:rFonts w:cs="Arial"/>
          <w:szCs w:val="28"/>
        </w:rPr>
        <w:t xml:space="preserve">o Register </w:t>
      </w:r>
      <w:r w:rsidR="006A7033">
        <w:rPr>
          <w:rFonts w:cs="Arial"/>
          <w:szCs w:val="28"/>
        </w:rPr>
        <w:t>a</w:t>
      </w:r>
      <w:r w:rsidR="006A7033" w:rsidRPr="006A7033">
        <w:rPr>
          <w:rFonts w:cs="Arial"/>
          <w:szCs w:val="28"/>
        </w:rPr>
        <w:t xml:space="preserve">nd Scope </w:t>
      </w:r>
      <w:r w:rsidR="006A7033">
        <w:rPr>
          <w:rFonts w:cs="Arial"/>
          <w:szCs w:val="28"/>
        </w:rPr>
        <w:t>o</w:t>
      </w:r>
      <w:r w:rsidR="006A7033" w:rsidRPr="006A7033">
        <w:rPr>
          <w:rFonts w:cs="Arial"/>
          <w:szCs w:val="28"/>
        </w:rPr>
        <w:t xml:space="preserve">f </w:t>
      </w:r>
      <w:r w:rsidR="00632DFE">
        <w:rPr>
          <w:rFonts w:cs="Arial"/>
          <w:szCs w:val="28"/>
        </w:rPr>
        <w:br/>
      </w:r>
      <w:r w:rsidR="006A7033" w:rsidRPr="006A7033">
        <w:rPr>
          <w:rFonts w:cs="Arial"/>
          <w:szCs w:val="28"/>
        </w:rPr>
        <w:t xml:space="preserve">Practice </w:t>
      </w:r>
      <w:r w:rsidR="006A7033">
        <w:rPr>
          <w:rFonts w:cs="Arial"/>
          <w:szCs w:val="28"/>
        </w:rPr>
        <w:t>o</w:t>
      </w:r>
      <w:r w:rsidR="006A7033" w:rsidRPr="006A7033">
        <w:rPr>
          <w:rFonts w:cs="Arial"/>
          <w:szCs w:val="28"/>
        </w:rPr>
        <w:t>f Therapeutic Radiographer</w:t>
      </w:r>
    </w:p>
    <w:p w14:paraId="7B1D4DEF" w14:textId="70F212F9" w:rsidR="00D2019F" w:rsidRPr="00F15225" w:rsidRDefault="00BD2B69" w:rsidP="00C838EC">
      <w:pPr>
        <w:pStyle w:val="REG-H1d"/>
        <w:rPr>
          <w:lang w:val="en-GB"/>
        </w:rPr>
      </w:pPr>
      <w:r w:rsidRPr="00F15225">
        <w:rPr>
          <w:lang w:val="en-GB"/>
        </w:rPr>
        <w:t xml:space="preserve">Government Notice </w:t>
      </w:r>
      <w:r w:rsidR="006F39A8">
        <w:rPr>
          <w:lang w:val="en-GB"/>
        </w:rPr>
        <w:t>31</w:t>
      </w:r>
      <w:r w:rsidR="00261A1B">
        <w:rPr>
          <w:lang w:val="en-GB"/>
        </w:rPr>
        <w:t>4</w:t>
      </w:r>
      <w:r w:rsidR="005709A6" w:rsidRPr="00F15225">
        <w:rPr>
          <w:lang w:val="en-GB"/>
        </w:rPr>
        <w:t xml:space="preserve"> </w:t>
      </w:r>
      <w:r w:rsidR="005C16B3" w:rsidRPr="00F15225">
        <w:rPr>
          <w:lang w:val="en-GB"/>
        </w:rPr>
        <w:t>of</w:t>
      </w:r>
      <w:r w:rsidR="005709A6" w:rsidRPr="00F15225">
        <w:rPr>
          <w:lang w:val="en-GB"/>
        </w:rPr>
        <w:t xml:space="preserve"> </w:t>
      </w:r>
      <w:r w:rsidR="006D5469">
        <w:rPr>
          <w:lang w:val="en-GB"/>
        </w:rPr>
        <w:t>2020</w:t>
      </w:r>
    </w:p>
    <w:p w14:paraId="2E43B3A0" w14:textId="0E85BEE5" w:rsidR="003013D8" w:rsidRPr="00F15225" w:rsidRDefault="003013D8" w:rsidP="003013D8">
      <w:pPr>
        <w:pStyle w:val="REG-Amend"/>
      </w:pPr>
      <w:r w:rsidRPr="00F15225">
        <w:t>(</w:t>
      </w:r>
      <w:hyperlink r:id="rId9" w:history="1">
        <w:r w:rsidR="00F462F6" w:rsidRPr="00F462F6">
          <w:rPr>
            <w:rStyle w:val="Hyperlink"/>
          </w:rPr>
          <w:t>GG 7413</w:t>
        </w:r>
      </w:hyperlink>
      <w:r w:rsidRPr="00F15225">
        <w:t>)</w:t>
      </w:r>
    </w:p>
    <w:p w14:paraId="19F1A69B" w14:textId="72DA6828" w:rsidR="00236280" w:rsidRDefault="003013D8" w:rsidP="00AD739D">
      <w:pPr>
        <w:pStyle w:val="REG-Amend"/>
      </w:pPr>
      <w:r w:rsidRPr="00F15225">
        <w:t xml:space="preserve">came into force on </w:t>
      </w:r>
      <w:r w:rsidR="002B2C56" w:rsidRPr="00F15225">
        <w:t xml:space="preserve">date of publication: </w:t>
      </w:r>
      <w:r w:rsidR="00F32C09">
        <w:t>9 December 2020</w:t>
      </w:r>
      <w:r w:rsidR="002B2C56" w:rsidRPr="00F15225">
        <w:t xml:space="preserve"> </w:t>
      </w:r>
    </w:p>
    <w:p w14:paraId="3FDAA9D0" w14:textId="24DAF238" w:rsidR="00501D8A" w:rsidRDefault="00501D8A" w:rsidP="00AD739D">
      <w:pPr>
        <w:pStyle w:val="REG-Amend"/>
      </w:pPr>
    </w:p>
    <w:p w14:paraId="4A1A8359" w14:textId="77777777" w:rsidR="00F462F6" w:rsidRPr="00D402CE" w:rsidRDefault="00F462F6" w:rsidP="00F462F6">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762DC9DE" w14:textId="77777777" w:rsidR="00F462F6" w:rsidRDefault="00F462F6" w:rsidP="00F462F6">
      <w:pPr>
        <w:pStyle w:val="REG-Amend"/>
        <w:rPr>
          <w:lang w:val="en-ZA"/>
        </w:rPr>
      </w:pPr>
    </w:p>
    <w:p w14:paraId="7E8B17B2" w14:textId="5D1BF9D8" w:rsidR="00501D8A" w:rsidRPr="00AD739D" w:rsidRDefault="00501D8A" w:rsidP="00AD739D">
      <w:pPr>
        <w:pStyle w:val="REG-Amend"/>
      </w:pPr>
      <w:r w:rsidRPr="00CE66BA">
        <w:rPr>
          <w:lang w:val="en-ZA"/>
        </w:rPr>
        <w:t xml:space="preserve">The Government Notice which publishes these regulations notes that they were </w:t>
      </w:r>
      <w:r w:rsidRPr="00CE66BA">
        <w:rPr>
          <w:lang w:val="en-ZA"/>
        </w:rPr>
        <w:br/>
        <w:t xml:space="preserve">made on the recommendation of the </w:t>
      </w:r>
      <w:r w:rsidRPr="001D4AB4">
        <w:rPr>
          <w:lang w:val="en-ZA"/>
        </w:rPr>
        <w:t>Allied Health Professions Council of Namibia</w:t>
      </w:r>
      <w:r>
        <w:rPr>
          <w:lang w:val="en-ZA"/>
        </w:rPr>
        <w:t xml:space="preserve">. </w:t>
      </w:r>
    </w:p>
    <w:p w14:paraId="18476D7D" w14:textId="77777777" w:rsidR="00236280" w:rsidRPr="00097CE5" w:rsidRDefault="00236280" w:rsidP="00236280">
      <w:pPr>
        <w:pStyle w:val="REG-H1a"/>
        <w:pBdr>
          <w:bottom w:val="single" w:sz="4" w:space="1" w:color="auto"/>
        </w:pBdr>
      </w:pPr>
    </w:p>
    <w:p w14:paraId="154A9FB7" w14:textId="77777777" w:rsidR="001121EE" w:rsidRPr="00F15225" w:rsidRDefault="001121EE" w:rsidP="0087487C">
      <w:pPr>
        <w:pStyle w:val="REG-H1a"/>
      </w:pPr>
    </w:p>
    <w:p w14:paraId="486A89C7" w14:textId="77777777" w:rsidR="00530DB3" w:rsidRPr="004230A6" w:rsidRDefault="00530DB3" w:rsidP="0037211B">
      <w:pPr>
        <w:pStyle w:val="REG-P0"/>
        <w:jc w:val="center"/>
        <w:rPr>
          <w:color w:val="00B050"/>
        </w:rPr>
      </w:pPr>
      <w:r w:rsidRPr="004230A6">
        <w:rPr>
          <w:color w:val="00B050"/>
        </w:rPr>
        <w:t>ARRANGEMENT OF REGULATIONS</w:t>
      </w:r>
    </w:p>
    <w:p w14:paraId="3A347601" w14:textId="77777777" w:rsidR="00530DB3" w:rsidRPr="004230A6" w:rsidRDefault="00530DB3" w:rsidP="0037211B">
      <w:pPr>
        <w:pStyle w:val="REG-P0"/>
        <w:rPr>
          <w:color w:val="00B050"/>
        </w:rPr>
      </w:pPr>
    </w:p>
    <w:p w14:paraId="1FBFBA9B" w14:textId="77777777" w:rsidR="00DB24BB" w:rsidRPr="00BE4C08" w:rsidRDefault="00DB24BB" w:rsidP="00DB24BB">
      <w:pPr>
        <w:pStyle w:val="REG-P0"/>
        <w:rPr>
          <w:color w:val="00B050"/>
        </w:rPr>
      </w:pPr>
      <w:r w:rsidRPr="00BE4C08">
        <w:rPr>
          <w:color w:val="00B050"/>
        </w:rPr>
        <w:t>1.</w:t>
      </w:r>
      <w:r w:rsidRPr="00BE4C08">
        <w:rPr>
          <w:color w:val="00B050"/>
        </w:rPr>
        <w:tab/>
        <w:t>Definitions</w:t>
      </w:r>
    </w:p>
    <w:p w14:paraId="4970164B" w14:textId="2CD1B320" w:rsidR="00080A25" w:rsidRPr="00BE4C08" w:rsidRDefault="00DB24BB" w:rsidP="002229C5">
      <w:pPr>
        <w:pStyle w:val="REG-P0"/>
        <w:rPr>
          <w:color w:val="00B050"/>
        </w:rPr>
      </w:pPr>
      <w:r w:rsidRPr="00BE4C08">
        <w:rPr>
          <w:color w:val="00B050"/>
        </w:rPr>
        <w:t>2.</w:t>
      </w:r>
      <w:r w:rsidRPr="00BE4C08">
        <w:rPr>
          <w:color w:val="00B050"/>
        </w:rPr>
        <w:tab/>
      </w:r>
      <w:r w:rsidR="008F48A6" w:rsidRPr="00BE4C08">
        <w:rPr>
          <w:color w:val="00B050"/>
        </w:rPr>
        <w:t>Minimum requirements of study for registration as therapeutic radiographer</w:t>
      </w:r>
    </w:p>
    <w:p w14:paraId="29A5AC82" w14:textId="68B663F5" w:rsidR="002315B8" w:rsidRPr="00BE4C08" w:rsidRDefault="002315B8" w:rsidP="002229C5">
      <w:pPr>
        <w:pStyle w:val="REG-P0"/>
        <w:rPr>
          <w:color w:val="00B050"/>
        </w:rPr>
      </w:pPr>
      <w:r w:rsidRPr="00BE4C08">
        <w:rPr>
          <w:color w:val="00B050"/>
        </w:rPr>
        <w:t>3.</w:t>
      </w:r>
      <w:r w:rsidRPr="00BE4C08">
        <w:rPr>
          <w:color w:val="00B050"/>
        </w:rPr>
        <w:tab/>
      </w:r>
      <w:r w:rsidR="008F48A6" w:rsidRPr="00BE4C08">
        <w:rPr>
          <w:color w:val="00B050"/>
        </w:rPr>
        <w:t>Application for registration as therapeutic radiographer</w:t>
      </w:r>
    </w:p>
    <w:p w14:paraId="058ECC5B" w14:textId="6B7AFDB5" w:rsidR="002315B8" w:rsidRPr="00BE4C08" w:rsidRDefault="002315B8" w:rsidP="002229C5">
      <w:pPr>
        <w:pStyle w:val="REG-P0"/>
        <w:rPr>
          <w:color w:val="00B050"/>
        </w:rPr>
      </w:pPr>
      <w:r w:rsidRPr="00BE4C08">
        <w:rPr>
          <w:color w:val="00B050"/>
        </w:rPr>
        <w:t>4.</w:t>
      </w:r>
      <w:r w:rsidRPr="00BE4C08">
        <w:rPr>
          <w:color w:val="00B050"/>
        </w:rPr>
        <w:tab/>
      </w:r>
      <w:r w:rsidR="008F48A6" w:rsidRPr="00BE4C08">
        <w:rPr>
          <w:color w:val="00B050"/>
        </w:rPr>
        <w:t>Registrable additional qualifications</w:t>
      </w:r>
    </w:p>
    <w:p w14:paraId="53A58A17" w14:textId="5C2E3A39" w:rsidR="002315B8" w:rsidRPr="00BE4C08" w:rsidRDefault="002315B8" w:rsidP="002229C5">
      <w:pPr>
        <w:pStyle w:val="REG-P0"/>
        <w:rPr>
          <w:color w:val="00B050"/>
        </w:rPr>
      </w:pPr>
      <w:r w:rsidRPr="00BE4C08">
        <w:rPr>
          <w:color w:val="00B050"/>
        </w:rPr>
        <w:t>5.</w:t>
      </w:r>
      <w:r w:rsidRPr="00BE4C08">
        <w:rPr>
          <w:color w:val="00B050"/>
        </w:rPr>
        <w:tab/>
      </w:r>
      <w:r w:rsidR="008F48A6" w:rsidRPr="00BE4C08">
        <w:rPr>
          <w:color w:val="00B050"/>
        </w:rPr>
        <w:t>Registers</w:t>
      </w:r>
    </w:p>
    <w:p w14:paraId="6365C1BC" w14:textId="4132EC68" w:rsidR="002315B8" w:rsidRPr="00BE4C08" w:rsidRDefault="002315B8" w:rsidP="002229C5">
      <w:pPr>
        <w:pStyle w:val="REG-P0"/>
        <w:rPr>
          <w:color w:val="00B050"/>
        </w:rPr>
      </w:pPr>
      <w:r w:rsidRPr="00BE4C08">
        <w:rPr>
          <w:color w:val="00B050"/>
        </w:rPr>
        <w:t>6.</w:t>
      </w:r>
      <w:r w:rsidRPr="00BE4C08">
        <w:rPr>
          <w:color w:val="00B050"/>
        </w:rPr>
        <w:tab/>
      </w:r>
      <w:r w:rsidR="008F48A6" w:rsidRPr="00BE4C08">
        <w:rPr>
          <w:color w:val="00B050"/>
        </w:rPr>
        <w:t>Restoration of name to register</w:t>
      </w:r>
    </w:p>
    <w:p w14:paraId="098FFAD9" w14:textId="0CFAA0A2" w:rsidR="002315B8" w:rsidRPr="00BE4C08" w:rsidRDefault="002315B8" w:rsidP="002229C5">
      <w:pPr>
        <w:pStyle w:val="REG-P0"/>
        <w:rPr>
          <w:color w:val="00B050"/>
        </w:rPr>
      </w:pPr>
      <w:r w:rsidRPr="00BE4C08">
        <w:rPr>
          <w:color w:val="00B050"/>
        </w:rPr>
        <w:t>7.</w:t>
      </w:r>
      <w:r w:rsidRPr="00BE4C08">
        <w:rPr>
          <w:color w:val="00B050"/>
        </w:rPr>
        <w:tab/>
      </w:r>
      <w:r w:rsidR="008F48A6" w:rsidRPr="00BE4C08">
        <w:rPr>
          <w:color w:val="00B050"/>
        </w:rPr>
        <w:t>Language of forms and documents</w:t>
      </w:r>
    </w:p>
    <w:p w14:paraId="287418F4" w14:textId="0257E465" w:rsidR="002315B8" w:rsidRPr="00BE4C08" w:rsidRDefault="002315B8" w:rsidP="002229C5">
      <w:pPr>
        <w:pStyle w:val="REG-P0"/>
        <w:rPr>
          <w:color w:val="00B050"/>
        </w:rPr>
      </w:pPr>
      <w:r w:rsidRPr="00BE4C08">
        <w:rPr>
          <w:color w:val="00B050"/>
        </w:rPr>
        <w:t>8.</w:t>
      </w:r>
      <w:r w:rsidRPr="00BE4C08">
        <w:rPr>
          <w:color w:val="00B050"/>
        </w:rPr>
        <w:tab/>
      </w:r>
      <w:r w:rsidR="008F48A6" w:rsidRPr="00BE4C08">
        <w:rPr>
          <w:color w:val="00B050"/>
        </w:rPr>
        <w:t>Scope of practice of therapeutic radiographers</w:t>
      </w:r>
    </w:p>
    <w:p w14:paraId="113B62A2" w14:textId="2E43A03E" w:rsidR="00003EC3" w:rsidRPr="0064642C" w:rsidRDefault="00003EC3" w:rsidP="002229C5">
      <w:pPr>
        <w:pStyle w:val="REG-P0"/>
        <w:rPr>
          <w:color w:val="00B050"/>
        </w:rPr>
      </w:pPr>
    </w:p>
    <w:p w14:paraId="7367379F" w14:textId="4934B56E" w:rsidR="00003EC3" w:rsidRPr="0064642C" w:rsidRDefault="007B7E4E" w:rsidP="002229C5">
      <w:pPr>
        <w:pStyle w:val="REG-P0"/>
        <w:rPr>
          <w:color w:val="00B050"/>
        </w:rPr>
      </w:pPr>
      <w:r>
        <w:rPr>
          <w:color w:val="00B050"/>
        </w:rPr>
        <w:t>Annexure: R</w:t>
      </w:r>
      <w:r w:rsidRPr="0064642C">
        <w:rPr>
          <w:color w:val="00B050"/>
        </w:rPr>
        <w:t>egistrable additional qualifications</w:t>
      </w:r>
    </w:p>
    <w:p w14:paraId="786C66B1" w14:textId="77777777" w:rsidR="00DB4AFC" w:rsidRPr="00097CE5" w:rsidRDefault="00DB4AFC" w:rsidP="00DB4AFC">
      <w:pPr>
        <w:pStyle w:val="REG-H1a"/>
        <w:pBdr>
          <w:bottom w:val="single" w:sz="4" w:space="1" w:color="auto"/>
        </w:pBdr>
      </w:pPr>
    </w:p>
    <w:p w14:paraId="71AC9D44" w14:textId="77777777" w:rsidR="00DB4AFC" w:rsidRPr="00716B4F" w:rsidRDefault="00DB4AFC" w:rsidP="00962124">
      <w:pPr>
        <w:pStyle w:val="REG-H1a"/>
      </w:pPr>
    </w:p>
    <w:p w14:paraId="168B39C2" w14:textId="77777777" w:rsidR="00915215" w:rsidRPr="00915215" w:rsidRDefault="00915215" w:rsidP="00915215">
      <w:pPr>
        <w:pStyle w:val="REG-P0"/>
        <w:rPr>
          <w:b/>
          <w:bCs/>
        </w:rPr>
      </w:pPr>
      <w:r w:rsidRPr="00915215">
        <w:rPr>
          <w:b/>
          <w:bCs/>
        </w:rPr>
        <w:t>Definitions</w:t>
      </w:r>
    </w:p>
    <w:p w14:paraId="763381B1" w14:textId="77777777" w:rsidR="00915215" w:rsidRPr="00915215" w:rsidRDefault="00915215" w:rsidP="00915215">
      <w:pPr>
        <w:pStyle w:val="REG-P0"/>
        <w:rPr>
          <w:b/>
          <w:bCs/>
          <w:sz w:val="23"/>
        </w:rPr>
      </w:pPr>
    </w:p>
    <w:p w14:paraId="0999282F" w14:textId="77777777" w:rsidR="00227836" w:rsidRDefault="00227836" w:rsidP="00410F11">
      <w:pPr>
        <w:pStyle w:val="REG-P1"/>
      </w:pPr>
      <w:r>
        <w:rPr>
          <w:b/>
          <w:bCs/>
        </w:rPr>
        <w:t>1.</w:t>
      </w:r>
      <w:r>
        <w:rPr>
          <w:b/>
          <w:bCs/>
        </w:rPr>
        <w:tab/>
      </w:r>
      <w:r>
        <w:t>In these regulations a word or an expression to which a meaning has been assigned in the Act has that meaning and unless the context indicates otherwise</w:t>
      </w:r>
      <w:r w:rsidRPr="00BE6EB2">
        <w:rPr>
          <w:spacing w:val="-2"/>
        </w:rPr>
        <w:t xml:space="preserve"> </w:t>
      </w:r>
      <w:r>
        <w:t>-</w:t>
      </w:r>
    </w:p>
    <w:p w14:paraId="53A73F48" w14:textId="77777777" w:rsidR="00227836" w:rsidRDefault="00227836" w:rsidP="00227836">
      <w:pPr>
        <w:pStyle w:val="REG-P0"/>
      </w:pPr>
    </w:p>
    <w:p w14:paraId="52338D70" w14:textId="77777777" w:rsidR="00227836" w:rsidRDefault="00227836" w:rsidP="00227836">
      <w:pPr>
        <w:pStyle w:val="REG-P0"/>
      </w:pPr>
      <w:r>
        <w:t>“additional</w:t>
      </w:r>
      <w:r>
        <w:rPr>
          <w:spacing w:val="-4"/>
        </w:rPr>
        <w:t xml:space="preserve"> </w:t>
      </w:r>
      <w:r>
        <w:t>qualification”</w:t>
      </w:r>
      <w:r>
        <w:rPr>
          <w:spacing w:val="-3"/>
        </w:rPr>
        <w:t xml:space="preserve"> </w:t>
      </w:r>
      <w:r>
        <w:t>means</w:t>
      </w:r>
      <w:r>
        <w:rPr>
          <w:spacing w:val="-4"/>
        </w:rPr>
        <w:t xml:space="preserve"> </w:t>
      </w:r>
      <w:r>
        <w:t>an</w:t>
      </w:r>
      <w:r>
        <w:rPr>
          <w:spacing w:val="-3"/>
        </w:rPr>
        <w:t xml:space="preserve"> </w:t>
      </w:r>
      <w:r>
        <w:t>additional</w:t>
      </w:r>
      <w:r>
        <w:rPr>
          <w:spacing w:val="-4"/>
        </w:rPr>
        <w:t xml:space="preserve"> </w:t>
      </w:r>
      <w:r>
        <w:t>qualification</w:t>
      </w:r>
      <w:r>
        <w:rPr>
          <w:spacing w:val="-3"/>
        </w:rPr>
        <w:t xml:space="preserve"> </w:t>
      </w:r>
      <w:r>
        <w:t>referred</w:t>
      </w:r>
      <w:r>
        <w:rPr>
          <w:spacing w:val="-4"/>
        </w:rPr>
        <w:t xml:space="preserve"> </w:t>
      </w:r>
      <w:r>
        <w:t>to</w:t>
      </w:r>
      <w:r>
        <w:rPr>
          <w:spacing w:val="-3"/>
        </w:rPr>
        <w:t xml:space="preserve"> </w:t>
      </w:r>
      <w:r>
        <w:t>in</w:t>
      </w:r>
      <w:r>
        <w:rPr>
          <w:spacing w:val="-4"/>
        </w:rPr>
        <w:t xml:space="preserve"> </w:t>
      </w:r>
      <w:r>
        <w:t>section</w:t>
      </w:r>
      <w:r>
        <w:rPr>
          <w:spacing w:val="-3"/>
        </w:rPr>
        <w:t xml:space="preserve"> </w:t>
      </w:r>
      <w:r>
        <w:t>32(1)(a)</w:t>
      </w:r>
      <w:r>
        <w:rPr>
          <w:spacing w:val="-3"/>
        </w:rPr>
        <w:t xml:space="preserve"> </w:t>
      </w:r>
      <w:r>
        <w:t>of</w:t>
      </w:r>
      <w:r>
        <w:rPr>
          <w:spacing w:val="-4"/>
        </w:rPr>
        <w:t xml:space="preserve"> </w:t>
      </w:r>
      <w:r>
        <w:t>the</w:t>
      </w:r>
      <w:r>
        <w:rPr>
          <w:spacing w:val="-3"/>
        </w:rPr>
        <w:t xml:space="preserve"> </w:t>
      </w:r>
      <w:r>
        <w:t>Act and prescribed by regulation 4;</w:t>
      </w:r>
    </w:p>
    <w:p w14:paraId="1EC5EB30" w14:textId="77777777" w:rsidR="00227836" w:rsidRDefault="00227836" w:rsidP="00227836">
      <w:pPr>
        <w:pStyle w:val="REG-P0"/>
        <w:rPr>
          <w:sz w:val="23"/>
        </w:rPr>
      </w:pPr>
    </w:p>
    <w:p w14:paraId="29DC60B0" w14:textId="77777777" w:rsidR="00227836" w:rsidRDefault="00227836" w:rsidP="00227836">
      <w:pPr>
        <w:pStyle w:val="REG-P0"/>
      </w:pPr>
      <w:r>
        <w:t>“certified”</w:t>
      </w:r>
      <w:r>
        <w:rPr>
          <w:spacing w:val="-6"/>
        </w:rPr>
        <w:t xml:space="preserve"> </w:t>
      </w:r>
      <w:r>
        <w:t>means</w:t>
      </w:r>
      <w:r>
        <w:rPr>
          <w:spacing w:val="-5"/>
        </w:rPr>
        <w:t xml:space="preserve"> </w:t>
      </w:r>
      <w:r>
        <w:t>certified</w:t>
      </w:r>
      <w:r>
        <w:rPr>
          <w:spacing w:val="-5"/>
        </w:rPr>
        <w:t xml:space="preserve"> </w:t>
      </w:r>
      <w:r>
        <w:t>as</w:t>
      </w:r>
      <w:r>
        <w:rPr>
          <w:spacing w:val="-5"/>
        </w:rPr>
        <w:t xml:space="preserve"> </w:t>
      </w:r>
      <w:r>
        <w:t>a</w:t>
      </w:r>
      <w:r>
        <w:rPr>
          <w:spacing w:val="-4"/>
        </w:rPr>
        <w:t xml:space="preserve"> </w:t>
      </w:r>
      <w:r>
        <w:t>true</w:t>
      </w:r>
      <w:r>
        <w:rPr>
          <w:spacing w:val="-6"/>
        </w:rPr>
        <w:t xml:space="preserve"> </w:t>
      </w:r>
      <w:r>
        <w:t>copy</w:t>
      </w:r>
      <w:r>
        <w:rPr>
          <w:spacing w:val="-4"/>
        </w:rPr>
        <w:t xml:space="preserve"> </w:t>
      </w:r>
      <w:r>
        <w:t>of</w:t>
      </w:r>
      <w:r>
        <w:rPr>
          <w:spacing w:val="-5"/>
        </w:rPr>
        <w:t xml:space="preserve"> </w:t>
      </w:r>
      <w:r>
        <w:t>the</w:t>
      </w:r>
      <w:r>
        <w:rPr>
          <w:spacing w:val="-5"/>
        </w:rPr>
        <w:t xml:space="preserve"> </w:t>
      </w:r>
      <w:r>
        <w:t>original</w:t>
      </w:r>
      <w:r>
        <w:rPr>
          <w:spacing w:val="-5"/>
        </w:rPr>
        <w:t xml:space="preserve"> </w:t>
      </w:r>
      <w:r>
        <w:t>by</w:t>
      </w:r>
      <w:r>
        <w:rPr>
          <w:spacing w:val="-4"/>
        </w:rPr>
        <w:t xml:space="preserve"> </w:t>
      </w:r>
      <w:r>
        <w:t>a</w:t>
      </w:r>
      <w:r>
        <w:rPr>
          <w:spacing w:val="-5"/>
        </w:rPr>
        <w:t xml:space="preserve"> </w:t>
      </w:r>
      <w:r>
        <w:t>commissioner</w:t>
      </w:r>
      <w:r>
        <w:rPr>
          <w:spacing w:val="-5"/>
        </w:rPr>
        <w:t xml:space="preserve"> </w:t>
      </w:r>
      <w:r>
        <w:t>of</w:t>
      </w:r>
      <w:r>
        <w:rPr>
          <w:spacing w:val="-5"/>
        </w:rPr>
        <w:t xml:space="preserve"> </w:t>
      </w:r>
      <w:r>
        <w:t>oaths</w:t>
      </w:r>
      <w:r>
        <w:rPr>
          <w:spacing w:val="-5"/>
        </w:rPr>
        <w:t xml:space="preserve"> </w:t>
      </w:r>
      <w:r>
        <w:t>appointed</w:t>
      </w:r>
      <w:r>
        <w:rPr>
          <w:spacing w:val="-5"/>
        </w:rPr>
        <w:t xml:space="preserve"> </w:t>
      </w:r>
      <w:r>
        <w:t>under section 5, or designated under section 6, of the Justices of the Peace and Commissioners of Oaths Act, 1963 (Act No. 16 of</w:t>
      </w:r>
      <w:r>
        <w:rPr>
          <w:spacing w:val="-3"/>
        </w:rPr>
        <w:t xml:space="preserve"> </w:t>
      </w:r>
      <w:r>
        <w:t>1963);</w:t>
      </w:r>
    </w:p>
    <w:p w14:paraId="06760806" w14:textId="77777777" w:rsidR="00227836" w:rsidRDefault="00227836" w:rsidP="00227836">
      <w:pPr>
        <w:pStyle w:val="REG-P0"/>
        <w:rPr>
          <w:sz w:val="23"/>
        </w:rPr>
      </w:pPr>
    </w:p>
    <w:p w14:paraId="791E779D" w14:textId="77777777" w:rsidR="00227836" w:rsidRDefault="00227836" w:rsidP="00227836">
      <w:pPr>
        <w:pStyle w:val="REG-P0"/>
      </w:pPr>
      <w:r>
        <w:t>“equivalent qualification” means a qualification obtained after full-time education, tuition and training of similar course and comprising of similar subjects as set out in these regulations;</w:t>
      </w:r>
    </w:p>
    <w:p w14:paraId="20DFAD09" w14:textId="77777777" w:rsidR="00227836" w:rsidRDefault="00227836" w:rsidP="00227836">
      <w:pPr>
        <w:pStyle w:val="REG-P0"/>
        <w:rPr>
          <w:sz w:val="23"/>
        </w:rPr>
      </w:pPr>
    </w:p>
    <w:p w14:paraId="3FFDF46E" w14:textId="77777777" w:rsidR="00227836" w:rsidRDefault="00227836" w:rsidP="00227836">
      <w:pPr>
        <w:pStyle w:val="REG-P0"/>
      </w:pPr>
      <w:r>
        <w:t>“the Act” means the Allied Health Professions Act, 2004 (Act No. 7 of 2004); and</w:t>
      </w:r>
    </w:p>
    <w:p w14:paraId="0C9708B7" w14:textId="77777777" w:rsidR="00227836" w:rsidRDefault="00227836" w:rsidP="00227836">
      <w:pPr>
        <w:pStyle w:val="REG-P0"/>
        <w:rPr>
          <w:sz w:val="23"/>
        </w:rPr>
      </w:pPr>
    </w:p>
    <w:p w14:paraId="3F79BCAC" w14:textId="77777777" w:rsidR="00502E80" w:rsidRDefault="00502E80" w:rsidP="00502E80">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6E4A9D19" w14:textId="77777777" w:rsidR="00502E80" w:rsidRDefault="00502E80" w:rsidP="00227836">
      <w:pPr>
        <w:pStyle w:val="REG-P0"/>
        <w:rPr>
          <w:sz w:val="23"/>
        </w:rPr>
      </w:pPr>
    </w:p>
    <w:p w14:paraId="19360569" w14:textId="77777777" w:rsidR="00227836" w:rsidRDefault="00227836" w:rsidP="00227836">
      <w:pPr>
        <w:pStyle w:val="REG-P0"/>
      </w:pPr>
      <w:r>
        <w:t>“therapeutic radiographer” means a person registered to practice the profession of therapeutic radiographer.</w:t>
      </w:r>
    </w:p>
    <w:p w14:paraId="487A5813" w14:textId="77777777" w:rsidR="00227836" w:rsidRDefault="00227836" w:rsidP="00227836">
      <w:pPr>
        <w:pStyle w:val="REG-P0"/>
        <w:rPr>
          <w:sz w:val="23"/>
        </w:rPr>
      </w:pPr>
    </w:p>
    <w:p w14:paraId="18919CF5" w14:textId="77777777" w:rsidR="00227836" w:rsidRPr="00AF3AB0" w:rsidRDefault="00227836" w:rsidP="00227836">
      <w:pPr>
        <w:pStyle w:val="REG-P0"/>
        <w:rPr>
          <w:b/>
        </w:rPr>
      </w:pPr>
      <w:r w:rsidRPr="00AF3AB0">
        <w:rPr>
          <w:b/>
        </w:rPr>
        <w:t>Minimum requirements of study for registration as therapeutic radiographer</w:t>
      </w:r>
    </w:p>
    <w:p w14:paraId="253F247E" w14:textId="77777777" w:rsidR="00227836" w:rsidRPr="00AF3AB0" w:rsidRDefault="00227836" w:rsidP="00227836">
      <w:pPr>
        <w:pStyle w:val="REG-P0"/>
        <w:rPr>
          <w:b/>
          <w:sz w:val="23"/>
        </w:rPr>
      </w:pPr>
    </w:p>
    <w:p w14:paraId="0267C62D" w14:textId="77777777" w:rsidR="00227836" w:rsidRDefault="00227836" w:rsidP="00AF3AB0">
      <w:pPr>
        <w:pStyle w:val="REG-P1"/>
      </w:pPr>
      <w:r>
        <w:rPr>
          <w:b/>
          <w:bCs/>
        </w:rPr>
        <w:t>2.</w:t>
      </w:r>
      <w:r>
        <w:rPr>
          <w:b/>
          <w:bCs/>
        </w:rPr>
        <w:tab/>
      </w:r>
      <w:r>
        <w:t>(1)</w:t>
      </w:r>
      <w:r>
        <w:tab/>
        <w:t>Subject to section 19 in the Act, the Council may register a person as therapeutic radiographer, if the person holds any of the following qualifications</w:t>
      </w:r>
      <w:r w:rsidRPr="00BE6EB2">
        <w:rPr>
          <w:spacing w:val="-7"/>
        </w:rPr>
        <w:t xml:space="preserve"> </w:t>
      </w:r>
      <w:r>
        <w:t>-</w:t>
      </w:r>
    </w:p>
    <w:p w14:paraId="622A5C00" w14:textId="77777777" w:rsidR="00227836" w:rsidRDefault="00227836" w:rsidP="00227836">
      <w:pPr>
        <w:pStyle w:val="REG-P0"/>
        <w:rPr>
          <w:sz w:val="23"/>
        </w:rPr>
      </w:pPr>
    </w:p>
    <w:p w14:paraId="0E1859ED" w14:textId="77777777" w:rsidR="00227836" w:rsidRDefault="00227836" w:rsidP="00B75116">
      <w:pPr>
        <w:pStyle w:val="REG-Pa"/>
      </w:pPr>
      <w:r>
        <w:t>(a)</w:t>
      </w:r>
      <w:r>
        <w:tab/>
      </w:r>
      <w:r w:rsidRPr="00003EC3">
        <w:t>Bachelor of Science Degree in Radiation Therapy, after receiving full-time education,</w:t>
      </w:r>
      <w:r>
        <w:t xml:space="preserve"> tuition and training for a period of not less than four years;</w:t>
      </w:r>
    </w:p>
    <w:p w14:paraId="573E8F1F" w14:textId="77777777" w:rsidR="00227836" w:rsidRDefault="00227836" w:rsidP="00B75116">
      <w:pPr>
        <w:pStyle w:val="REG-Pa"/>
        <w:rPr>
          <w:sz w:val="23"/>
        </w:rPr>
      </w:pPr>
    </w:p>
    <w:p w14:paraId="160570AE" w14:textId="77777777" w:rsidR="00227836" w:rsidRDefault="00227836" w:rsidP="00B75116">
      <w:pPr>
        <w:pStyle w:val="REG-Pa"/>
      </w:pPr>
      <w:r>
        <w:t>(b)</w:t>
      </w:r>
      <w:r>
        <w:tab/>
        <w:t>National Diploma in Radiography (Therapy) after receiving full-time education, tuition and training for a period of not less than three years;</w:t>
      </w:r>
    </w:p>
    <w:p w14:paraId="69C08392" w14:textId="77777777" w:rsidR="00227836" w:rsidRDefault="00227836" w:rsidP="00B75116">
      <w:pPr>
        <w:pStyle w:val="REG-Pa"/>
        <w:rPr>
          <w:sz w:val="23"/>
        </w:rPr>
      </w:pPr>
    </w:p>
    <w:p w14:paraId="1984795E" w14:textId="77777777" w:rsidR="00227836" w:rsidRDefault="00227836" w:rsidP="00B75116">
      <w:pPr>
        <w:pStyle w:val="REG-Pa"/>
      </w:pPr>
      <w:r>
        <w:t>(b)</w:t>
      </w:r>
      <w:r>
        <w:tab/>
        <w:t>National Diploma in Therapeutic Radiography, after receiving full-time education, tuition</w:t>
      </w:r>
      <w:r w:rsidRPr="00BE6EB2">
        <w:rPr>
          <w:spacing w:val="-12"/>
        </w:rPr>
        <w:t xml:space="preserve"> </w:t>
      </w:r>
      <w:r>
        <w:t>and</w:t>
      </w:r>
      <w:r w:rsidRPr="00BE6EB2">
        <w:rPr>
          <w:spacing w:val="-11"/>
        </w:rPr>
        <w:t xml:space="preserve"> </w:t>
      </w:r>
      <w:r>
        <w:t>training</w:t>
      </w:r>
      <w:r w:rsidRPr="00BE6EB2">
        <w:rPr>
          <w:spacing w:val="-12"/>
        </w:rPr>
        <w:t xml:space="preserve"> </w:t>
      </w:r>
      <w:r>
        <w:t>for</w:t>
      </w:r>
      <w:r w:rsidRPr="00BE6EB2">
        <w:rPr>
          <w:spacing w:val="-11"/>
        </w:rPr>
        <w:t xml:space="preserve"> </w:t>
      </w:r>
      <w:r>
        <w:t>a</w:t>
      </w:r>
      <w:r w:rsidRPr="00BE6EB2">
        <w:rPr>
          <w:spacing w:val="-12"/>
        </w:rPr>
        <w:t xml:space="preserve"> </w:t>
      </w:r>
      <w:r>
        <w:t>period</w:t>
      </w:r>
      <w:r w:rsidRPr="00BE6EB2">
        <w:rPr>
          <w:spacing w:val="-11"/>
        </w:rPr>
        <w:t xml:space="preserve"> </w:t>
      </w:r>
      <w:r>
        <w:t>of</w:t>
      </w:r>
      <w:r w:rsidRPr="00BE6EB2">
        <w:rPr>
          <w:spacing w:val="-12"/>
        </w:rPr>
        <w:t xml:space="preserve"> </w:t>
      </w:r>
      <w:r>
        <w:t>not</w:t>
      </w:r>
      <w:r w:rsidRPr="00BE6EB2">
        <w:rPr>
          <w:spacing w:val="-11"/>
        </w:rPr>
        <w:t xml:space="preserve"> </w:t>
      </w:r>
      <w:r>
        <w:t>less</w:t>
      </w:r>
      <w:r w:rsidRPr="00BE6EB2">
        <w:rPr>
          <w:spacing w:val="-12"/>
        </w:rPr>
        <w:t xml:space="preserve"> </w:t>
      </w:r>
      <w:r>
        <w:t>than</w:t>
      </w:r>
      <w:r w:rsidRPr="00BE6EB2">
        <w:rPr>
          <w:spacing w:val="-11"/>
        </w:rPr>
        <w:t xml:space="preserve"> </w:t>
      </w:r>
      <w:r>
        <w:t>three</w:t>
      </w:r>
      <w:r w:rsidRPr="00BE6EB2">
        <w:rPr>
          <w:spacing w:val="-11"/>
        </w:rPr>
        <w:t xml:space="preserve"> </w:t>
      </w:r>
      <w:r>
        <w:t>years</w:t>
      </w:r>
      <w:r w:rsidRPr="00BE6EB2">
        <w:rPr>
          <w:spacing w:val="-12"/>
        </w:rPr>
        <w:t xml:space="preserve"> </w:t>
      </w:r>
      <w:r>
        <w:t>obtained</w:t>
      </w:r>
      <w:r w:rsidRPr="00BE6EB2">
        <w:rPr>
          <w:spacing w:val="-11"/>
        </w:rPr>
        <w:t xml:space="preserve"> </w:t>
      </w:r>
      <w:r>
        <w:t>before</w:t>
      </w:r>
      <w:r w:rsidRPr="00BE6EB2">
        <w:rPr>
          <w:spacing w:val="-12"/>
        </w:rPr>
        <w:t xml:space="preserve"> </w:t>
      </w:r>
      <w:r>
        <w:t>1</w:t>
      </w:r>
      <w:r w:rsidRPr="00BE6EB2">
        <w:rPr>
          <w:spacing w:val="-11"/>
        </w:rPr>
        <w:t xml:space="preserve"> </w:t>
      </w:r>
      <w:r>
        <w:t>January 1980; or</w:t>
      </w:r>
    </w:p>
    <w:p w14:paraId="0A30D242" w14:textId="77777777" w:rsidR="00227836" w:rsidRDefault="00227836" w:rsidP="00B75116">
      <w:pPr>
        <w:pStyle w:val="REG-Pa"/>
        <w:rPr>
          <w:sz w:val="23"/>
        </w:rPr>
      </w:pPr>
    </w:p>
    <w:p w14:paraId="0DFEEFEB" w14:textId="77777777" w:rsidR="00227836" w:rsidRDefault="00227836" w:rsidP="00B75116">
      <w:pPr>
        <w:pStyle w:val="REG-Pa"/>
      </w:pPr>
      <w:r>
        <w:t>(c)</w:t>
      </w:r>
      <w:r>
        <w:tab/>
        <w:t>an equivalent</w:t>
      </w:r>
      <w:r w:rsidRPr="00BE6EB2">
        <w:rPr>
          <w:spacing w:val="-2"/>
        </w:rPr>
        <w:t xml:space="preserve"> </w:t>
      </w:r>
      <w:r>
        <w:t>qualification.</w:t>
      </w:r>
    </w:p>
    <w:p w14:paraId="0846B7DB" w14:textId="12C04C1C" w:rsidR="00227836" w:rsidRDefault="00227836" w:rsidP="00227836">
      <w:pPr>
        <w:pStyle w:val="REG-P0"/>
        <w:rPr>
          <w:sz w:val="23"/>
        </w:rPr>
      </w:pPr>
    </w:p>
    <w:p w14:paraId="763487DD" w14:textId="1C5AFA1E" w:rsidR="000C55A2" w:rsidRDefault="000C55A2" w:rsidP="000C55A2">
      <w:pPr>
        <w:pStyle w:val="REG-Amend"/>
      </w:pPr>
      <w:r>
        <w:t xml:space="preserve">[The lettering of the paragraphs is incorrect in the </w:t>
      </w:r>
      <w:r w:rsidRPr="000C55A2">
        <w:rPr>
          <w:i/>
        </w:rPr>
        <w:t>Government Gazette</w:t>
      </w:r>
      <w:r>
        <w:t>, as reproduced above.]</w:t>
      </w:r>
    </w:p>
    <w:p w14:paraId="7CEA7320" w14:textId="77777777" w:rsidR="000C55A2" w:rsidRDefault="000C55A2" w:rsidP="00227836">
      <w:pPr>
        <w:pStyle w:val="REG-P0"/>
        <w:rPr>
          <w:sz w:val="23"/>
        </w:rPr>
      </w:pPr>
    </w:p>
    <w:p w14:paraId="1C0809DA" w14:textId="77777777" w:rsidR="00227836" w:rsidRDefault="00227836" w:rsidP="00B75116">
      <w:pPr>
        <w:pStyle w:val="REG-P1"/>
      </w:pPr>
      <w:r>
        <w:t>(2)</w:t>
      </w:r>
      <w:r>
        <w:tab/>
        <w:t>The</w:t>
      </w:r>
      <w:r w:rsidRPr="00BE6EB2">
        <w:rPr>
          <w:spacing w:val="-13"/>
        </w:rPr>
        <w:t xml:space="preserve"> </w:t>
      </w:r>
      <w:r>
        <w:t>curriculum</w:t>
      </w:r>
      <w:r w:rsidRPr="00BE6EB2">
        <w:rPr>
          <w:spacing w:val="-12"/>
        </w:rPr>
        <w:t xml:space="preserve"> </w:t>
      </w:r>
      <w:r>
        <w:t>of</w:t>
      </w:r>
      <w:r w:rsidRPr="00BE6EB2">
        <w:rPr>
          <w:spacing w:val="-13"/>
        </w:rPr>
        <w:t xml:space="preserve"> </w:t>
      </w:r>
      <w:r>
        <w:t>study</w:t>
      </w:r>
      <w:r w:rsidRPr="00BE6EB2">
        <w:rPr>
          <w:spacing w:val="-11"/>
        </w:rPr>
        <w:t xml:space="preserve"> </w:t>
      </w:r>
      <w:r>
        <w:t>of</w:t>
      </w:r>
      <w:r w:rsidRPr="00BE6EB2">
        <w:rPr>
          <w:spacing w:val="-13"/>
        </w:rPr>
        <w:t xml:space="preserve"> </w:t>
      </w:r>
      <w:r>
        <w:t>the</w:t>
      </w:r>
      <w:r w:rsidRPr="00BE6EB2">
        <w:rPr>
          <w:spacing w:val="-12"/>
        </w:rPr>
        <w:t xml:space="preserve"> </w:t>
      </w:r>
      <w:r>
        <w:t>qualifications</w:t>
      </w:r>
      <w:r w:rsidRPr="00BE6EB2">
        <w:rPr>
          <w:spacing w:val="-12"/>
        </w:rPr>
        <w:t xml:space="preserve"> </w:t>
      </w:r>
      <w:r>
        <w:t>contemplated</w:t>
      </w:r>
      <w:r w:rsidRPr="00BE6EB2">
        <w:rPr>
          <w:spacing w:val="-12"/>
        </w:rPr>
        <w:t xml:space="preserve"> </w:t>
      </w:r>
      <w:r>
        <w:t>in</w:t>
      </w:r>
      <w:r w:rsidRPr="00BE6EB2">
        <w:rPr>
          <w:spacing w:val="-13"/>
        </w:rPr>
        <w:t xml:space="preserve"> </w:t>
      </w:r>
      <w:r>
        <w:t>subregulation</w:t>
      </w:r>
      <w:r w:rsidRPr="00BE6EB2">
        <w:rPr>
          <w:spacing w:val="-11"/>
        </w:rPr>
        <w:t xml:space="preserve"> </w:t>
      </w:r>
      <w:r>
        <w:t>(1)</w:t>
      </w:r>
      <w:r w:rsidRPr="00BE6EB2">
        <w:rPr>
          <w:spacing w:val="-13"/>
        </w:rPr>
        <w:t xml:space="preserve"> </w:t>
      </w:r>
      <w:r>
        <w:t>must include the following subjects</w:t>
      </w:r>
      <w:r w:rsidRPr="00BE6EB2">
        <w:rPr>
          <w:spacing w:val="-2"/>
        </w:rPr>
        <w:t xml:space="preserve"> </w:t>
      </w:r>
      <w:r>
        <w:t>-</w:t>
      </w:r>
    </w:p>
    <w:p w14:paraId="7B6EB9FF" w14:textId="77777777" w:rsidR="00227836" w:rsidRDefault="00227836" w:rsidP="00227836">
      <w:pPr>
        <w:pStyle w:val="REG-P0"/>
        <w:rPr>
          <w:sz w:val="23"/>
        </w:rPr>
      </w:pPr>
    </w:p>
    <w:p w14:paraId="61E2689E" w14:textId="77777777" w:rsidR="00227836" w:rsidRDefault="00227836" w:rsidP="00802B2E">
      <w:pPr>
        <w:pStyle w:val="REG-Pa"/>
      </w:pPr>
      <w:r>
        <w:t>(a)</w:t>
      </w:r>
      <w:r>
        <w:tab/>
        <w:t>human</w:t>
      </w:r>
      <w:r w:rsidRPr="00BE6EB2">
        <w:rPr>
          <w:spacing w:val="-1"/>
        </w:rPr>
        <w:t xml:space="preserve"> </w:t>
      </w:r>
      <w:r>
        <w:t>sciences;</w:t>
      </w:r>
    </w:p>
    <w:p w14:paraId="45D44E57" w14:textId="77777777" w:rsidR="00227836" w:rsidRDefault="00227836" w:rsidP="00802B2E">
      <w:pPr>
        <w:pStyle w:val="REG-Pa"/>
        <w:rPr>
          <w:sz w:val="23"/>
        </w:rPr>
      </w:pPr>
    </w:p>
    <w:p w14:paraId="7CCE2A61" w14:textId="77777777" w:rsidR="00227836" w:rsidRDefault="00227836" w:rsidP="00802B2E">
      <w:pPr>
        <w:pStyle w:val="REG-Pa"/>
      </w:pPr>
      <w:r>
        <w:t>(b)</w:t>
      </w:r>
      <w:r>
        <w:tab/>
        <w:t>health science</w:t>
      </w:r>
      <w:r w:rsidRPr="00BE6EB2">
        <w:rPr>
          <w:spacing w:val="-2"/>
        </w:rPr>
        <w:t xml:space="preserve"> </w:t>
      </w:r>
      <w:r>
        <w:t>literacy;</w:t>
      </w:r>
    </w:p>
    <w:p w14:paraId="0C3CD615" w14:textId="77777777" w:rsidR="00227836" w:rsidRDefault="00227836" w:rsidP="00802B2E">
      <w:pPr>
        <w:pStyle w:val="REG-Pa"/>
        <w:rPr>
          <w:sz w:val="23"/>
        </w:rPr>
      </w:pPr>
    </w:p>
    <w:p w14:paraId="14EDAD70" w14:textId="77777777" w:rsidR="00227836" w:rsidRDefault="00227836" w:rsidP="00802B2E">
      <w:pPr>
        <w:pStyle w:val="REG-Pa"/>
      </w:pPr>
      <w:r>
        <w:t>(c)</w:t>
      </w:r>
      <w:r>
        <w:tab/>
        <w:t>medical imaging and radiation oncology;</w:t>
      </w:r>
    </w:p>
    <w:p w14:paraId="7D2351F0" w14:textId="77777777" w:rsidR="00227836" w:rsidRDefault="00227836" w:rsidP="00802B2E">
      <w:pPr>
        <w:pStyle w:val="REG-Pa"/>
        <w:rPr>
          <w:sz w:val="23"/>
        </w:rPr>
      </w:pPr>
    </w:p>
    <w:p w14:paraId="4F0B637D" w14:textId="77777777" w:rsidR="00227836" w:rsidRDefault="00227836" w:rsidP="00802B2E">
      <w:pPr>
        <w:pStyle w:val="REG-Pa"/>
      </w:pPr>
      <w:r>
        <w:t>(d)</w:t>
      </w:r>
      <w:r>
        <w:tab/>
        <w:t>physical</w:t>
      </w:r>
      <w:r w:rsidRPr="00BE6EB2">
        <w:rPr>
          <w:spacing w:val="-1"/>
        </w:rPr>
        <w:t xml:space="preserve"> </w:t>
      </w:r>
      <w:r>
        <w:t>sciences;</w:t>
      </w:r>
    </w:p>
    <w:p w14:paraId="02F4A3A1" w14:textId="77777777" w:rsidR="00227836" w:rsidRDefault="00227836" w:rsidP="00802B2E">
      <w:pPr>
        <w:pStyle w:val="REG-Pa"/>
        <w:rPr>
          <w:sz w:val="23"/>
        </w:rPr>
      </w:pPr>
    </w:p>
    <w:p w14:paraId="7E361C92" w14:textId="77777777" w:rsidR="00227836" w:rsidRDefault="00227836" w:rsidP="00802B2E">
      <w:pPr>
        <w:pStyle w:val="REG-Pa"/>
      </w:pPr>
      <w:r>
        <w:t>(e)</w:t>
      </w:r>
      <w:r>
        <w:tab/>
        <w:t>radiation therapy practice;</w:t>
      </w:r>
    </w:p>
    <w:p w14:paraId="7CF2F902" w14:textId="77777777" w:rsidR="00227836" w:rsidRDefault="00227836" w:rsidP="00802B2E">
      <w:pPr>
        <w:pStyle w:val="REG-Pa"/>
        <w:rPr>
          <w:sz w:val="23"/>
        </w:rPr>
      </w:pPr>
    </w:p>
    <w:p w14:paraId="1047CF1F" w14:textId="77777777" w:rsidR="00227836" w:rsidRDefault="00227836" w:rsidP="00802B2E">
      <w:pPr>
        <w:pStyle w:val="REG-Pa"/>
      </w:pPr>
      <w:r>
        <w:t>(f)</w:t>
      </w:r>
      <w:r>
        <w:tab/>
        <w:t>health science</w:t>
      </w:r>
      <w:r w:rsidRPr="00BE6EB2">
        <w:rPr>
          <w:spacing w:val="-2"/>
        </w:rPr>
        <w:t xml:space="preserve"> </w:t>
      </w:r>
      <w:r>
        <w:t>research;</w:t>
      </w:r>
    </w:p>
    <w:p w14:paraId="2DE18273" w14:textId="77777777" w:rsidR="00227836" w:rsidRDefault="00227836" w:rsidP="00802B2E">
      <w:pPr>
        <w:pStyle w:val="REG-Pa"/>
        <w:rPr>
          <w:sz w:val="23"/>
        </w:rPr>
      </w:pPr>
    </w:p>
    <w:p w14:paraId="3F56335E" w14:textId="77777777" w:rsidR="00227836" w:rsidRDefault="00227836" w:rsidP="00802B2E">
      <w:pPr>
        <w:pStyle w:val="REG-Pa"/>
      </w:pPr>
      <w:r>
        <w:t>(g)</w:t>
      </w:r>
      <w:r>
        <w:tab/>
        <w:t>physics of radiation therapy;</w:t>
      </w:r>
    </w:p>
    <w:p w14:paraId="68FD82D3" w14:textId="77777777" w:rsidR="00227836" w:rsidRDefault="00227836" w:rsidP="00802B2E">
      <w:pPr>
        <w:pStyle w:val="REG-Pa"/>
        <w:rPr>
          <w:sz w:val="23"/>
        </w:rPr>
      </w:pPr>
    </w:p>
    <w:p w14:paraId="6090C526" w14:textId="77777777" w:rsidR="00227836" w:rsidRDefault="00227836" w:rsidP="00802B2E">
      <w:pPr>
        <w:pStyle w:val="REG-Pa"/>
      </w:pPr>
      <w:r>
        <w:t>(h)</w:t>
      </w:r>
      <w:r>
        <w:tab/>
        <w:t>palliative care in radiation oncology;</w:t>
      </w:r>
    </w:p>
    <w:p w14:paraId="2CE81D3F" w14:textId="77777777" w:rsidR="00227836" w:rsidRDefault="00227836" w:rsidP="00802B2E">
      <w:pPr>
        <w:pStyle w:val="REG-Pa"/>
        <w:rPr>
          <w:sz w:val="23"/>
        </w:rPr>
      </w:pPr>
    </w:p>
    <w:p w14:paraId="5FB6B694" w14:textId="77777777" w:rsidR="00227836" w:rsidRDefault="00227836" w:rsidP="00802B2E">
      <w:pPr>
        <w:pStyle w:val="REG-Pa"/>
      </w:pPr>
      <w:r>
        <w:t>(i)</w:t>
      </w:r>
      <w:r>
        <w:tab/>
        <w:t>advanced radiotherapy dosimetry and graphic</w:t>
      </w:r>
      <w:r w:rsidRPr="00BE6EB2">
        <w:rPr>
          <w:spacing w:val="-2"/>
        </w:rPr>
        <w:t xml:space="preserve"> </w:t>
      </w:r>
      <w:r>
        <w:t>plan;</w:t>
      </w:r>
    </w:p>
    <w:p w14:paraId="7F872A8C" w14:textId="77777777" w:rsidR="00227836" w:rsidRDefault="00227836" w:rsidP="00802B2E">
      <w:pPr>
        <w:pStyle w:val="REG-Pa"/>
        <w:rPr>
          <w:sz w:val="23"/>
        </w:rPr>
      </w:pPr>
    </w:p>
    <w:p w14:paraId="7F783471" w14:textId="77777777" w:rsidR="00227836" w:rsidRDefault="00227836" w:rsidP="00802B2E">
      <w:pPr>
        <w:pStyle w:val="REG-Pa"/>
      </w:pPr>
      <w:r>
        <w:t>(j)</w:t>
      </w:r>
      <w:r>
        <w:tab/>
        <w:t>radiation</w:t>
      </w:r>
      <w:r w:rsidRPr="00BE6EB2">
        <w:rPr>
          <w:spacing w:val="-1"/>
        </w:rPr>
        <w:t xml:space="preserve"> </w:t>
      </w:r>
      <w:r>
        <w:t>science;</w:t>
      </w:r>
    </w:p>
    <w:p w14:paraId="4180CF5B" w14:textId="77777777" w:rsidR="00227836" w:rsidRDefault="00227836" w:rsidP="00802B2E">
      <w:pPr>
        <w:pStyle w:val="REG-Pa"/>
        <w:rPr>
          <w:sz w:val="23"/>
        </w:rPr>
      </w:pPr>
    </w:p>
    <w:p w14:paraId="059FBD17" w14:textId="77777777" w:rsidR="00227836" w:rsidRDefault="00227836" w:rsidP="00802B2E">
      <w:pPr>
        <w:pStyle w:val="REG-Pa"/>
      </w:pPr>
      <w:r>
        <w:t>(k)</w:t>
      </w:r>
      <w:r>
        <w:tab/>
        <w:t>psychodynamics of patient management;</w:t>
      </w:r>
    </w:p>
    <w:p w14:paraId="5C25C577" w14:textId="77777777" w:rsidR="00227836" w:rsidRDefault="00227836" w:rsidP="00802B2E">
      <w:pPr>
        <w:pStyle w:val="REG-Pa"/>
      </w:pPr>
    </w:p>
    <w:p w14:paraId="30154338" w14:textId="77777777" w:rsidR="00227836" w:rsidRDefault="00227836" w:rsidP="00802B2E">
      <w:pPr>
        <w:pStyle w:val="REG-Pa"/>
      </w:pPr>
      <w:r>
        <w:t>(l)</w:t>
      </w:r>
      <w:r>
        <w:tab/>
        <w:t>clinical radiographic practice;</w:t>
      </w:r>
    </w:p>
    <w:p w14:paraId="3AC07EC8" w14:textId="77777777" w:rsidR="00227836" w:rsidRDefault="00227836" w:rsidP="00802B2E">
      <w:pPr>
        <w:pStyle w:val="REG-Pa"/>
        <w:rPr>
          <w:sz w:val="23"/>
        </w:rPr>
      </w:pPr>
    </w:p>
    <w:p w14:paraId="05CC846B" w14:textId="77777777" w:rsidR="00227836" w:rsidRDefault="00227836" w:rsidP="00802B2E">
      <w:pPr>
        <w:pStyle w:val="REG-Pa"/>
      </w:pPr>
      <w:r>
        <w:t>(m)</w:t>
      </w:r>
      <w:r>
        <w:tab/>
        <w:t>anatomy;</w:t>
      </w:r>
    </w:p>
    <w:p w14:paraId="1200B479" w14:textId="77777777" w:rsidR="00227836" w:rsidRDefault="00227836" w:rsidP="00802B2E">
      <w:pPr>
        <w:pStyle w:val="REG-Pa"/>
        <w:rPr>
          <w:sz w:val="23"/>
        </w:rPr>
      </w:pPr>
    </w:p>
    <w:p w14:paraId="401830E4" w14:textId="77777777" w:rsidR="00227836" w:rsidRDefault="00227836" w:rsidP="00802B2E">
      <w:pPr>
        <w:pStyle w:val="REG-Pa"/>
      </w:pPr>
      <w:r>
        <w:t>(n)</w:t>
      </w:r>
      <w:r>
        <w:tab/>
        <w:t>radiographic pathology;</w:t>
      </w:r>
    </w:p>
    <w:p w14:paraId="7B1877BC" w14:textId="77777777" w:rsidR="00227836" w:rsidRDefault="00227836" w:rsidP="00802B2E">
      <w:pPr>
        <w:pStyle w:val="REG-Pa"/>
        <w:rPr>
          <w:sz w:val="23"/>
        </w:rPr>
      </w:pPr>
    </w:p>
    <w:p w14:paraId="74B6707D" w14:textId="77777777" w:rsidR="00227836" w:rsidRDefault="00227836" w:rsidP="00802B2E">
      <w:pPr>
        <w:pStyle w:val="REG-Pa"/>
      </w:pPr>
      <w:r>
        <w:t>(o)</w:t>
      </w:r>
      <w:r>
        <w:tab/>
        <w:t>applied psychology; or</w:t>
      </w:r>
    </w:p>
    <w:p w14:paraId="16065BBB" w14:textId="77777777" w:rsidR="00227836" w:rsidRDefault="00227836" w:rsidP="00802B2E">
      <w:pPr>
        <w:pStyle w:val="REG-Pa"/>
        <w:rPr>
          <w:sz w:val="23"/>
        </w:rPr>
      </w:pPr>
    </w:p>
    <w:p w14:paraId="0CF9D334" w14:textId="77777777" w:rsidR="00227836" w:rsidRDefault="00227836" w:rsidP="00802B2E">
      <w:pPr>
        <w:pStyle w:val="REG-Pa"/>
      </w:pPr>
      <w:r>
        <w:t>(p)</w:t>
      </w:r>
      <w:r>
        <w:tab/>
        <w:t>radiobiology.</w:t>
      </w:r>
    </w:p>
    <w:p w14:paraId="67282331" w14:textId="77777777" w:rsidR="00227836" w:rsidRDefault="00227836" w:rsidP="00227836">
      <w:pPr>
        <w:pStyle w:val="REG-P0"/>
        <w:rPr>
          <w:sz w:val="23"/>
        </w:rPr>
      </w:pPr>
    </w:p>
    <w:p w14:paraId="09DAFC93" w14:textId="77777777" w:rsidR="00227836" w:rsidRPr="00D63CDD" w:rsidRDefault="00227836" w:rsidP="00227836">
      <w:pPr>
        <w:pStyle w:val="REG-P0"/>
        <w:rPr>
          <w:b/>
        </w:rPr>
      </w:pPr>
      <w:r w:rsidRPr="00D63CDD">
        <w:rPr>
          <w:b/>
        </w:rPr>
        <w:t>Application for registration as therapeutic radiographer</w:t>
      </w:r>
    </w:p>
    <w:p w14:paraId="31184ADA" w14:textId="77777777" w:rsidR="00227836" w:rsidRPr="00D63CDD" w:rsidRDefault="00227836" w:rsidP="00227836">
      <w:pPr>
        <w:pStyle w:val="REG-P0"/>
        <w:rPr>
          <w:b/>
          <w:sz w:val="23"/>
        </w:rPr>
      </w:pPr>
    </w:p>
    <w:p w14:paraId="0BFC508F" w14:textId="1173D12F" w:rsidR="00227836" w:rsidRDefault="00227836" w:rsidP="00D63CDD">
      <w:pPr>
        <w:pStyle w:val="REG-P1"/>
      </w:pPr>
      <w:r>
        <w:rPr>
          <w:b/>
          <w:bCs/>
        </w:rPr>
        <w:t>3.</w:t>
      </w:r>
      <w:r>
        <w:rPr>
          <w:b/>
          <w:bCs/>
        </w:rPr>
        <w:tab/>
      </w:r>
      <w:r>
        <w:t xml:space="preserve">(1) </w:t>
      </w:r>
      <w:r w:rsidR="00D63CDD">
        <w:tab/>
      </w:r>
      <w:r>
        <w:t>A person may apply for registration as a therapeutic radiographer in terms of section 20 of the Act and that application must be</w:t>
      </w:r>
      <w:r w:rsidRPr="00BE6EB2">
        <w:rPr>
          <w:spacing w:val="-4"/>
        </w:rPr>
        <w:t xml:space="preserve"> </w:t>
      </w:r>
      <w:r>
        <w:t>-</w:t>
      </w:r>
    </w:p>
    <w:p w14:paraId="69AB3CBD" w14:textId="77777777" w:rsidR="00227836" w:rsidRDefault="00227836" w:rsidP="00227836">
      <w:pPr>
        <w:pStyle w:val="REG-P0"/>
        <w:rPr>
          <w:sz w:val="23"/>
        </w:rPr>
      </w:pPr>
    </w:p>
    <w:p w14:paraId="694600BD" w14:textId="77777777" w:rsidR="00227836" w:rsidRDefault="00227836" w:rsidP="00D63CDD">
      <w:pPr>
        <w:pStyle w:val="REG-Pa"/>
      </w:pPr>
      <w:r>
        <w:t>(a)</w:t>
      </w:r>
      <w:r>
        <w:tab/>
        <w:t>submitted to the registrar in the form determined by the</w:t>
      </w:r>
      <w:r w:rsidRPr="00BE6EB2">
        <w:rPr>
          <w:spacing w:val="-9"/>
        </w:rPr>
        <w:t xml:space="preserve"> </w:t>
      </w:r>
      <w:r>
        <w:t>Council;</w:t>
      </w:r>
    </w:p>
    <w:p w14:paraId="3D9749F2" w14:textId="77777777" w:rsidR="00227836" w:rsidRDefault="00227836" w:rsidP="00D63CDD">
      <w:pPr>
        <w:pStyle w:val="REG-Pa"/>
        <w:rPr>
          <w:sz w:val="23"/>
        </w:rPr>
      </w:pPr>
    </w:p>
    <w:p w14:paraId="6FFCA958" w14:textId="77777777" w:rsidR="00227836" w:rsidRDefault="00227836" w:rsidP="00D63CDD">
      <w:pPr>
        <w:pStyle w:val="REG-Pa"/>
      </w:pPr>
      <w:r>
        <w:t>(b)</w:t>
      </w:r>
      <w:r>
        <w:tab/>
        <w:t>accompanied by -</w:t>
      </w:r>
    </w:p>
    <w:p w14:paraId="4AF98C67" w14:textId="77777777" w:rsidR="00227836" w:rsidRDefault="00227836" w:rsidP="00227836">
      <w:pPr>
        <w:pStyle w:val="REG-P0"/>
        <w:rPr>
          <w:sz w:val="23"/>
        </w:rPr>
      </w:pPr>
    </w:p>
    <w:p w14:paraId="628C39EF" w14:textId="77777777" w:rsidR="00227836" w:rsidRDefault="00227836" w:rsidP="00D63CDD">
      <w:pPr>
        <w:pStyle w:val="REG-Pi"/>
      </w:pPr>
      <w:r>
        <w:t>(i)</w:t>
      </w:r>
      <w:r>
        <w:tab/>
        <w:t>a certified copy of the identity document or passport of the</w:t>
      </w:r>
      <w:r w:rsidRPr="00BE6EB2">
        <w:rPr>
          <w:spacing w:val="-9"/>
        </w:rPr>
        <w:t xml:space="preserve"> </w:t>
      </w:r>
      <w:r>
        <w:t>applicant;</w:t>
      </w:r>
    </w:p>
    <w:p w14:paraId="389782F5" w14:textId="77777777" w:rsidR="00227836" w:rsidRDefault="00227836" w:rsidP="00D63CDD">
      <w:pPr>
        <w:pStyle w:val="REG-Pi"/>
        <w:rPr>
          <w:sz w:val="23"/>
        </w:rPr>
      </w:pPr>
    </w:p>
    <w:p w14:paraId="2787B185" w14:textId="77777777" w:rsidR="00227836" w:rsidRDefault="00227836" w:rsidP="00D63CDD">
      <w:pPr>
        <w:pStyle w:val="REG-Pi"/>
      </w:pPr>
      <w:r>
        <w:t>(ii)</w:t>
      </w:r>
      <w:r>
        <w:tab/>
        <w:t>payment of the application fees determined by the Council; and</w:t>
      </w:r>
    </w:p>
    <w:p w14:paraId="1BB1FDDB" w14:textId="77777777" w:rsidR="00227836" w:rsidRDefault="00227836" w:rsidP="00D63CDD">
      <w:pPr>
        <w:pStyle w:val="REG-Pi"/>
        <w:rPr>
          <w:sz w:val="23"/>
        </w:rPr>
      </w:pPr>
    </w:p>
    <w:p w14:paraId="1664796D" w14:textId="77777777" w:rsidR="00227836" w:rsidRDefault="00227836" w:rsidP="00D63CDD">
      <w:pPr>
        <w:pStyle w:val="REG-Pi"/>
      </w:pPr>
      <w:r>
        <w:t>(iii)</w:t>
      </w:r>
      <w:r>
        <w:tab/>
        <w:t>additional documents that the Council may require.</w:t>
      </w:r>
    </w:p>
    <w:p w14:paraId="27930D49" w14:textId="77777777" w:rsidR="00227836" w:rsidRDefault="00227836" w:rsidP="00227836">
      <w:pPr>
        <w:pStyle w:val="REG-P0"/>
        <w:rPr>
          <w:sz w:val="23"/>
        </w:rPr>
      </w:pPr>
    </w:p>
    <w:p w14:paraId="4F717652" w14:textId="0A7377D9" w:rsidR="00227836" w:rsidRDefault="00227836" w:rsidP="00D63CDD">
      <w:pPr>
        <w:pStyle w:val="REG-P1"/>
      </w:pPr>
      <w:r>
        <w:t xml:space="preserve">(2) </w:t>
      </w:r>
      <w:r w:rsidR="00D63CDD">
        <w:tab/>
      </w:r>
      <w:r>
        <w:t>The Council may require the applicant to furnish proof, in the manner that the Council determines, of the proficiency in the English</w:t>
      </w:r>
      <w:r>
        <w:rPr>
          <w:spacing w:val="-3"/>
        </w:rPr>
        <w:t xml:space="preserve"> </w:t>
      </w:r>
      <w:r>
        <w:t>language.</w:t>
      </w:r>
    </w:p>
    <w:p w14:paraId="4ED50899" w14:textId="77777777" w:rsidR="00227836" w:rsidRDefault="00227836" w:rsidP="00227836">
      <w:pPr>
        <w:pStyle w:val="REG-P0"/>
        <w:rPr>
          <w:sz w:val="23"/>
        </w:rPr>
      </w:pPr>
    </w:p>
    <w:p w14:paraId="5DB7A322" w14:textId="77777777" w:rsidR="00227836" w:rsidRPr="00585738" w:rsidRDefault="00227836" w:rsidP="00227836">
      <w:pPr>
        <w:pStyle w:val="REG-P0"/>
        <w:rPr>
          <w:b/>
        </w:rPr>
      </w:pPr>
      <w:r w:rsidRPr="00585738">
        <w:rPr>
          <w:b/>
        </w:rPr>
        <w:t>Registrable additional qualifications</w:t>
      </w:r>
    </w:p>
    <w:p w14:paraId="68FA291D" w14:textId="77777777" w:rsidR="00227836" w:rsidRPr="00585738" w:rsidRDefault="00227836" w:rsidP="00227836">
      <w:pPr>
        <w:pStyle w:val="REG-P0"/>
        <w:rPr>
          <w:b/>
          <w:sz w:val="23"/>
        </w:rPr>
      </w:pPr>
    </w:p>
    <w:p w14:paraId="60082E9A" w14:textId="77777777" w:rsidR="00227836" w:rsidRDefault="00227836" w:rsidP="00A5579A">
      <w:pPr>
        <w:pStyle w:val="REG-P1"/>
      </w:pPr>
      <w:r>
        <w:rPr>
          <w:b/>
          <w:bCs/>
        </w:rPr>
        <w:t>4.</w:t>
      </w:r>
      <w:r>
        <w:rPr>
          <w:b/>
          <w:bCs/>
        </w:rPr>
        <w:tab/>
      </w:r>
      <w:r w:rsidRPr="00003EC3">
        <w:t>The additional qualifications specified in the Annexure may be registered as additional</w:t>
      </w:r>
      <w:r w:rsidRPr="00BE6EB2">
        <w:rPr>
          <w:spacing w:val="-4"/>
        </w:rPr>
        <w:t xml:space="preserve"> </w:t>
      </w:r>
      <w:r>
        <w:t>qualifications</w:t>
      </w:r>
      <w:r w:rsidRPr="00BE6EB2">
        <w:rPr>
          <w:spacing w:val="-3"/>
        </w:rPr>
        <w:t xml:space="preserve"> </w:t>
      </w:r>
      <w:r>
        <w:t>under</w:t>
      </w:r>
      <w:r w:rsidRPr="00BE6EB2">
        <w:rPr>
          <w:spacing w:val="-4"/>
        </w:rPr>
        <w:t xml:space="preserve"> </w:t>
      </w:r>
      <w:r>
        <w:t>section</w:t>
      </w:r>
      <w:r w:rsidRPr="00BE6EB2">
        <w:rPr>
          <w:spacing w:val="-2"/>
        </w:rPr>
        <w:t xml:space="preserve"> </w:t>
      </w:r>
      <w:r>
        <w:t>32(1)(a)</w:t>
      </w:r>
      <w:r w:rsidRPr="00BE6EB2">
        <w:rPr>
          <w:spacing w:val="-3"/>
        </w:rPr>
        <w:t xml:space="preserve"> </w:t>
      </w:r>
      <w:r>
        <w:t>of</w:t>
      </w:r>
      <w:r w:rsidRPr="00BE6EB2">
        <w:rPr>
          <w:spacing w:val="-4"/>
        </w:rPr>
        <w:t xml:space="preserve"> </w:t>
      </w:r>
      <w:r>
        <w:t>the</w:t>
      </w:r>
      <w:r w:rsidRPr="00BE6EB2">
        <w:rPr>
          <w:spacing w:val="-3"/>
        </w:rPr>
        <w:t xml:space="preserve"> </w:t>
      </w:r>
      <w:r>
        <w:t>Act</w:t>
      </w:r>
      <w:r w:rsidRPr="00BE6EB2">
        <w:rPr>
          <w:spacing w:val="-3"/>
        </w:rPr>
        <w:t xml:space="preserve"> </w:t>
      </w:r>
      <w:r>
        <w:t>in</w:t>
      </w:r>
      <w:r w:rsidRPr="00BE6EB2">
        <w:rPr>
          <w:spacing w:val="-3"/>
        </w:rPr>
        <w:t xml:space="preserve"> </w:t>
      </w:r>
      <w:r>
        <w:t>the</w:t>
      </w:r>
      <w:r w:rsidRPr="00BE6EB2">
        <w:rPr>
          <w:spacing w:val="-3"/>
        </w:rPr>
        <w:t xml:space="preserve"> </w:t>
      </w:r>
      <w:r>
        <w:t>name</w:t>
      </w:r>
      <w:r w:rsidRPr="00BE6EB2">
        <w:rPr>
          <w:spacing w:val="-4"/>
        </w:rPr>
        <w:t xml:space="preserve"> </w:t>
      </w:r>
      <w:r>
        <w:t>of</w:t>
      </w:r>
      <w:r w:rsidRPr="00BE6EB2">
        <w:rPr>
          <w:spacing w:val="-3"/>
        </w:rPr>
        <w:t xml:space="preserve"> </w:t>
      </w:r>
      <w:r>
        <w:t>a</w:t>
      </w:r>
      <w:r w:rsidRPr="00BE6EB2">
        <w:rPr>
          <w:spacing w:val="-3"/>
        </w:rPr>
        <w:t xml:space="preserve"> </w:t>
      </w:r>
      <w:r>
        <w:t>therapeutic</w:t>
      </w:r>
      <w:r w:rsidRPr="00BE6EB2">
        <w:rPr>
          <w:spacing w:val="-4"/>
        </w:rPr>
        <w:t xml:space="preserve"> </w:t>
      </w:r>
      <w:r>
        <w:t>radiographer.</w:t>
      </w:r>
    </w:p>
    <w:p w14:paraId="34F0A775" w14:textId="77777777" w:rsidR="00227836" w:rsidRDefault="00227836" w:rsidP="00227836">
      <w:pPr>
        <w:pStyle w:val="REG-P0"/>
        <w:rPr>
          <w:sz w:val="23"/>
        </w:rPr>
      </w:pPr>
    </w:p>
    <w:p w14:paraId="0F55015C" w14:textId="77777777" w:rsidR="00227836" w:rsidRPr="00736898" w:rsidRDefault="00227836" w:rsidP="00227836">
      <w:pPr>
        <w:pStyle w:val="REG-P0"/>
        <w:rPr>
          <w:b/>
        </w:rPr>
      </w:pPr>
      <w:r w:rsidRPr="00736898">
        <w:rPr>
          <w:b/>
        </w:rPr>
        <w:lastRenderedPageBreak/>
        <w:t>Registers</w:t>
      </w:r>
    </w:p>
    <w:p w14:paraId="4B21CF55" w14:textId="77777777" w:rsidR="00227836" w:rsidRPr="00736898" w:rsidRDefault="00227836" w:rsidP="00227836">
      <w:pPr>
        <w:pStyle w:val="REG-P0"/>
        <w:rPr>
          <w:b/>
          <w:sz w:val="23"/>
        </w:rPr>
      </w:pPr>
    </w:p>
    <w:p w14:paraId="6B1BD076" w14:textId="77777777" w:rsidR="00227836" w:rsidRDefault="00227836" w:rsidP="00736898">
      <w:pPr>
        <w:pStyle w:val="REG-P1"/>
      </w:pPr>
      <w:r>
        <w:rPr>
          <w:b/>
          <w:bCs/>
        </w:rPr>
        <w:t>5.</w:t>
      </w:r>
      <w:r>
        <w:rPr>
          <w:b/>
          <w:bCs/>
        </w:rPr>
        <w:tab/>
      </w:r>
      <w:r>
        <w:t>The register of therapeutic radiographers established and kept in terms of section 24(2)</w:t>
      </w:r>
      <w:r w:rsidRPr="00BE6EB2">
        <w:rPr>
          <w:spacing w:val="-13"/>
        </w:rPr>
        <w:t xml:space="preserve"> </w:t>
      </w:r>
      <w:r>
        <w:t>of</w:t>
      </w:r>
      <w:r w:rsidRPr="00BE6EB2">
        <w:rPr>
          <w:spacing w:val="-12"/>
        </w:rPr>
        <w:t xml:space="preserve"> </w:t>
      </w:r>
      <w:r>
        <w:t>the</w:t>
      </w:r>
      <w:r w:rsidRPr="00BE6EB2">
        <w:rPr>
          <w:spacing w:val="-12"/>
        </w:rPr>
        <w:t xml:space="preserve"> </w:t>
      </w:r>
      <w:r>
        <w:t>Act</w:t>
      </w:r>
      <w:r w:rsidRPr="00BE6EB2">
        <w:rPr>
          <w:spacing w:val="-12"/>
        </w:rPr>
        <w:t xml:space="preserve"> </w:t>
      </w:r>
      <w:r>
        <w:t>must</w:t>
      </w:r>
      <w:r w:rsidRPr="00BE6EB2">
        <w:rPr>
          <w:spacing w:val="-12"/>
        </w:rPr>
        <w:t xml:space="preserve"> </w:t>
      </w:r>
      <w:r>
        <w:t>contain,</w:t>
      </w:r>
      <w:r w:rsidRPr="00BE6EB2">
        <w:rPr>
          <w:spacing w:val="-13"/>
        </w:rPr>
        <w:t xml:space="preserve"> </w:t>
      </w:r>
      <w:r>
        <w:t>in</w:t>
      </w:r>
      <w:r w:rsidRPr="00BE6EB2">
        <w:rPr>
          <w:spacing w:val="-12"/>
        </w:rPr>
        <w:t xml:space="preserve"> </w:t>
      </w:r>
      <w:r>
        <w:t>addition</w:t>
      </w:r>
      <w:r w:rsidRPr="00BE6EB2">
        <w:rPr>
          <w:spacing w:val="-12"/>
        </w:rPr>
        <w:t xml:space="preserve"> </w:t>
      </w:r>
      <w:r>
        <w:t>to</w:t>
      </w:r>
      <w:r w:rsidRPr="00BE6EB2">
        <w:rPr>
          <w:spacing w:val="-12"/>
        </w:rPr>
        <w:t xml:space="preserve"> </w:t>
      </w:r>
      <w:r>
        <w:t>the</w:t>
      </w:r>
      <w:r w:rsidRPr="00BE6EB2">
        <w:rPr>
          <w:spacing w:val="-12"/>
        </w:rPr>
        <w:t xml:space="preserve"> </w:t>
      </w:r>
      <w:r>
        <w:t>particulars</w:t>
      </w:r>
      <w:r w:rsidRPr="00BE6EB2">
        <w:rPr>
          <w:spacing w:val="-12"/>
        </w:rPr>
        <w:t xml:space="preserve"> </w:t>
      </w:r>
      <w:r>
        <w:t>specified</w:t>
      </w:r>
      <w:r w:rsidRPr="00BE6EB2">
        <w:rPr>
          <w:spacing w:val="-13"/>
        </w:rPr>
        <w:t xml:space="preserve"> </w:t>
      </w:r>
      <w:r>
        <w:t>by</w:t>
      </w:r>
      <w:r w:rsidRPr="00BE6EB2">
        <w:rPr>
          <w:spacing w:val="-12"/>
        </w:rPr>
        <w:t xml:space="preserve"> </w:t>
      </w:r>
      <w:r>
        <w:t>subsection</w:t>
      </w:r>
      <w:r w:rsidRPr="00BE6EB2">
        <w:rPr>
          <w:spacing w:val="-12"/>
        </w:rPr>
        <w:t xml:space="preserve"> </w:t>
      </w:r>
      <w:r>
        <w:t>(3)</w:t>
      </w:r>
      <w:r w:rsidRPr="00BE6EB2">
        <w:rPr>
          <w:spacing w:val="-12"/>
        </w:rPr>
        <w:t xml:space="preserve"> </w:t>
      </w:r>
      <w:r>
        <w:t>of</w:t>
      </w:r>
      <w:r w:rsidRPr="00BE6EB2">
        <w:rPr>
          <w:spacing w:val="-12"/>
        </w:rPr>
        <w:t xml:space="preserve"> </w:t>
      </w:r>
      <w:r>
        <w:t>that</w:t>
      </w:r>
      <w:r w:rsidRPr="00BE6EB2">
        <w:rPr>
          <w:spacing w:val="-13"/>
        </w:rPr>
        <w:t xml:space="preserve"> </w:t>
      </w:r>
      <w:r>
        <w:t>section, any change in particulars recorded in the register.</w:t>
      </w:r>
    </w:p>
    <w:p w14:paraId="25191DE1" w14:textId="77777777" w:rsidR="00227836" w:rsidRDefault="00227836" w:rsidP="00227836">
      <w:pPr>
        <w:pStyle w:val="REG-P0"/>
        <w:rPr>
          <w:sz w:val="23"/>
        </w:rPr>
      </w:pPr>
    </w:p>
    <w:p w14:paraId="4F9C0080" w14:textId="77777777" w:rsidR="00227836" w:rsidRPr="00C22EEA" w:rsidRDefault="00227836" w:rsidP="00227836">
      <w:pPr>
        <w:pStyle w:val="REG-P0"/>
        <w:rPr>
          <w:b/>
        </w:rPr>
      </w:pPr>
      <w:r w:rsidRPr="00C22EEA">
        <w:rPr>
          <w:b/>
        </w:rPr>
        <w:t>Restoration of name to register</w:t>
      </w:r>
    </w:p>
    <w:p w14:paraId="2ECC1E72" w14:textId="77777777" w:rsidR="00227836" w:rsidRPr="00C22EEA" w:rsidRDefault="00227836" w:rsidP="00227836">
      <w:pPr>
        <w:pStyle w:val="REG-P0"/>
        <w:rPr>
          <w:b/>
          <w:sz w:val="23"/>
        </w:rPr>
      </w:pPr>
    </w:p>
    <w:p w14:paraId="67B8BD20" w14:textId="77777777" w:rsidR="00227836" w:rsidRDefault="00227836" w:rsidP="00C22EEA">
      <w:pPr>
        <w:pStyle w:val="REG-P1"/>
      </w:pPr>
      <w:r>
        <w:rPr>
          <w:b/>
          <w:bCs/>
        </w:rPr>
        <w:t>6.</w:t>
      </w:r>
      <w:r>
        <w:rPr>
          <w:b/>
          <w:bCs/>
        </w:rPr>
        <w:tab/>
      </w:r>
      <w:r>
        <w:t>An</w:t>
      </w:r>
      <w:r w:rsidRPr="00BE6EB2">
        <w:rPr>
          <w:spacing w:val="-6"/>
        </w:rPr>
        <w:t xml:space="preserve"> </w:t>
      </w:r>
      <w:r>
        <w:t>application</w:t>
      </w:r>
      <w:r w:rsidRPr="00BE6EB2">
        <w:rPr>
          <w:spacing w:val="-6"/>
        </w:rPr>
        <w:t xml:space="preserve"> </w:t>
      </w:r>
      <w:r>
        <w:t>in</w:t>
      </w:r>
      <w:r w:rsidRPr="00BE6EB2">
        <w:rPr>
          <w:spacing w:val="-5"/>
        </w:rPr>
        <w:t xml:space="preserve"> </w:t>
      </w:r>
      <w:r>
        <w:t>terms</w:t>
      </w:r>
      <w:r w:rsidRPr="00BE6EB2">
        <w:rPr>
          <w:spacing w:val="-6"/>
        </w:rPr>
        <w:t xml:space="preserve"> </w:t>
      </w:r>
      <w:r>
        <w:t>of</w:t>
      </w:r>
      <w:r w:rsidRPr="00BE6EB2">
        <w:rPr>
          <w:spacing w:val="-5"/>
        </w:rPr>
        <w:t xml:space="preserve"> </w:t>
      </w:r>
      <w:r>
        <w:t>section</w:t>
      </w:r>
      <w:r w:rsidRPr="00BE6EB2">
        <w:rPr>
          <w:spacing w:val="-6"/>
        </w:rPr>
        <w:t xml:space="preserve"> </w:t>
      </w:r>
      <w:r>
        <w:t>26(1)</w:t>
      </w:r>
      <w:r w:rsidRPr="00BE6EB2">
        <w:rPr>
          <w:spacing w:val="-5"/>
        </w:rPr>
        <w:t xml:space="preserve"> </w:t>
      </w:r>
      <w:r>
        <w:t>of</w:t>
      </w:r>
      <w:r w:rsidRPr="00BE6EB2">
        <w:rPr>
          <w:spacing w:val="-6"/>
        </w:rPr>
        <w:t xml:space="preserve"> </w:t>
      </w:r>
      <w:r>
        <w:t>the</w:t>
      </w:r>
      <w:r w:rsidRPr="00BE6EB2">
        <w:rPr>
          <w:spacing w:val="-5"/>
        </w:rPr>
        <w:t xml:space="preserve"> </w:t>
      </w:r>
      <w:r>
        <w:t>Act</w:t>
      </w:r>
      <w:r w:rsidRPr="00BE6EB2">
        <w:rPr>
          <w:spacing w:val="-6"/>
        </w:rPr>
        <w:t xml:space="preserve"> </w:t>
      </w:r>
      <w:r>
        <w:t>for</w:t>
      </w:r>
      <w:r w:rsidRPr="00BE6EB2">
        <w:rPr>
          <w:spacing w:val="-5"/>
        </w:rPr>
        <w:t xml:space="preserve"> </w:t>
      </w:r>
      <w:r>
        <w:t>the</w:t>
      </w:r>
      <w:r w:rsidRPr="00BE6EB2">
        <w:rPr>
          <w:spacing w:val="-6"/>
        </w:rPr>
        <w:t xml:space="preserve"> </w:t>
      </w:r>
      <w:r>
        <w:t>restoration</w:t>
      </w:r>
      <w:r w:rsidRPr="00BE6EB2">
        <w:rPr>
          <w:spacing w:val="-6"/>
        </w:rPr>
        <w:t xml:space="preserve"> </w:t>
      </w:r>
      <w:r>
        <w:t>of</w:t>
      </w:r>
      <w:r w:rsidRPr="00BE6EB2">
        <w:rPr>
          <w:spacing w:val="-5"/>
        </w:rPr>
        <w:t xml:space="preserve"> </w:t>
      </w:r>
      <w:r>
        <w:t>the</w:t>
      </w:r>
      <w:r w:rsidRPr="00BE6EB2">
        <w:rPr>
          <w:spacing w:val="-6"/>
        </w:rPr>
        <w:t xml:space="preserve"> </w:t>
      </w:r>
      <w:r>
        <w:t>name</w:t>
      </w:r>
      <w:r w:rsidRPr="00BE6EB2">
        <w:rPr>
          <w:spacing w:val="-5"/>
        </w:rPr>
        <w:t xml:space="preserve"> </w:t>
      </w:r>
      <w:r>
        <w:t>of a person to a register, in addition to the documents and particulars specified in subsection (2) of</w:t>
      </w:r>
      <w:r w:rsidRPr="00BE6EB2">
        <w:rPr>
          <w:spacing w:val="-32"/>
        </w:rPr>
        <w:t xml:space="preserve"> </w:t>
      </w:r>
      <w:r>
        <w:t>that section, must be accompanied by</w:t>
      </w:r>
      <w:r w:rsidRPr="00BE6EB2">
        <w:rPr>
          <w:spacing w:val="-2"/>
        </w:rPr>
        <w:t xml:space="preserve"> </w:t>
      </w:r>
      <w:r>
        <w:t>-</w:t>
      </w:r>
    </w:p>
    <w:p w14:paraId="353C59EE" w14:textId="77777777" w:rsidR="00227836" w:rsidRDefault="00227836" w:rsidP="00227836">
      <w:pPr>
        <w:pStyle w:val="REG-P0"/>
        <w:rPr>
          <w:sz w:val="23"/>
        </w:rPr>
      </w:pPr>
    </w:p>
    <w:p w14:paraId="6752C91D" w14:textId="77777777" w:rsidR="00227836" w:rsidRDefault="00227836" w:rsidP="00252818">
      <w:pPr>
        <w:pStyle w:val="REG-Pa"/>
      </w:pPr>
      <w:r>
        <w:t>(a)</w:t>
      </w:r>
      <w:r>
        <w:tab/>
        <w:t>a certified copy of the identity document or passport of the applicant;</w:t>
      </w:r>
      <w:r w:rsidRPr="00BE6EB2">
        <w:rPr>
          <w:spacing w:val="-10"/>
        </w:rPr>
        <w:t xml:space="preserve"> </w:t>
      </w:r>
      <w:r>
        <w:t>and</w:t>
      </w:r>
    </w:p>
    <w:p w14:paraId="6DFA4C94" w14:textId="77777777" w:rsidR="00227836" w:rsidRDefault="00227836" w:rsidP="00252818">
      <w:pPr>
        <w:pStyle w:val="REG-Pa"/>
        <w:rPr>
          <w:sz w:val="23"/>
        </w:rPr>
      </w:pPr>
    </w:p>
    <w:p w14:paraId="3658AAF3" w14:textId="77777777" w:rsidR="00227836" w:rsidRDefault="00227836" w:rsidP="00252818">
      <w:pPr>
        <w:pStyle w:val="REG-Pa"/>
      </w:pPr>
      <w:r>
        <w:t>(b)</w:t>
      </w:r>
      <w:r>
        <w:tab/>
        <w:t>the original registration certificate issued to the applicant under section 21(4)(b) of the Act or a certified</w:t>
      </w:r>
      <w:r w:rsidRPr="00BE6EB2">
        <w:rPr>
          <w:spacing w:val="-2"/>
        </w:rPr>
        <w:t xml:space="preserve"> </w:t>
      </w:r>
      <w:r>
        <w:t>copy.</w:t>
      </w:r>
    </w:p>
    <w:p w14:paraId="02A2F663" w14:textId="77777777" w:rsidR="00227836" w:rsidRDefault="00227836" w:rsidP="00227836">
      <w:pPr>
        <w:pStyle w:val="REG-P0"/>
        <w:rPr>
          <w:sz w:val="23"/>
        </w:rPr>
      </w:pPr>
    </w:p>
    <w:p w14:paraId="40D2D9BB" w14:textId="77777777" w:rsidR="00227836" w:rsidRPr="0001263D" w:rsidRDefault="00227836" w:rsidP="00227836">
      <w:pPr>
        <w:pStyle w:val="REG-P0"/>
        <w:rPr>
          <w:b/>
        </w:rPr>
      </w:pPr>
      <w:r w:rsidRPr="0001263D">
        <w:rPr>
          <w:b/>
        </w:rPr>
        <w:t>Language of forms and documents</w:t>
      </w:r>
    </w:p>
    <w:p w14:paraId="73F7A364" w14:textId="77777777" w:rsidR="00227836" w:rsidRPr="0001263D" w:rsidRDefault="00227836" w:rsidP="00227836">
      <w:pPr>
        <w:pStyle w:val="REG-P0"/>
        <w:rPr>
          <w:b/>
          <w:sz w:val="23"/>
        </w:rPr>
      </w:pPr>
    </w:p>
    <w:p w14:paraId="7E44169B" w14:textId="0038D821" w:rsidR="00227836" w:rsidRDefault="00227836" w:rsidP="0001263D">
      <w:pPr>
        <w:pStyle w:val="REG-P1"/>
      </w:pPr>
      <w:r>
        <w:rPr>
          <w:b/>
          <w:bCs/>
        </w:rPr>
        <w:t>7.</w:t>
      </w:r>
      <w:r>
        <w:rPr>
          <w:b/>
          <w:bCs/>
        </w:rPr>
        <w:tab/>
      </w:r>
      <w:r>
        <w:t xml:space="preserve">(1) </w:t>
      </w:r>
      <w:r w:rsidR="0001263D">
        <w:tab/>
      </w:r>
      <w:r>
        <w:t>Subject to subregulation (2), any document required to be submitted to the Council or the registrar in terms of these regulations must be in the English language.</w:t>
      </w:r>
    </w:p>
    <w:p w14:paraId="15242C13" w14:textId="77777777" w:rsidR="00227836" w:rsidRDefault="00227836" w:rsidP="0001263D">
      <w:pPr>
        <w:pStyle w:val="REG-P1"/>
      </w:pPr>
    </w:p>
    <w:p w14:paraId="27BBA0CE" w14:textId="77777777" w:rsidR="00227836" w:rsidRDefault="00227836" w:rsidP="0001263D">
      <w:pPr>
        <w:pStyle w:val="REG-P1"/>
      </w:pPr>
      <w:r>
        <w:t>(2)</w:t>
      </w:r>
      <w:r>
        <w:tab/>
        <w:t>Any document that is not in the English language must be accompanied by a sworn translation of it in English.</w:t>
      </w:r>
    </w:p>
    <w:p w14:paraId="6414D8BF" w14:textId="77777777" w:rsidR="00227836" w:rsidRDefault="00227836" w:rsidP="00227836">
      <w:pPr>
        <w:pStyle w:val="REG-P0"/>
        <w:rPr>
          <w:sz w:val="23"/>
        </w:rPr>
      </w:pPr>
    </w:p>
    <w:p w14:paraId="0ECC1665" w14:textId="77777777" w:rsidR="00227836" w:rsidRPr="00CF7A85" w:rsidRDefault="00227836" w:rsidP="00227836">
      <w:pPr>
        <w:pStyle w:val="REG-P0"/>
        <w:rPr>
          <w:b/>
        </w:rPr>
      </w:pPr>
      <w:r w:rsidRPr="00CF7A85">
        <w:rPr>
          <w:b/>
        </w:rPr>
        <w:t>Scope of practice of therapeutic radiographers</w:t>
      </w:r>
    </w:p>
    <w:p w14:paraId="4683CF99" w14:textId="77777777" w:rsidR="00227836" w:rsidRPr="00CF7A85" w:rsidRDefault="00227836" w:rsidP="00227836">
      <w:pPr>
        <w:pStyle w:val="REG-P0"/>
        <w:rPr>
          <w:b/>
          <w:sz w:val="23"/>
        </w:rPr>
      </w:pPr>
    </w:p>
    <w:p w14:paraId="49BFEF2E" w14:textId="77777777" w:rsidR="00227836" w:rsidRDefault="00227836" w:rsidP="00CF7A85">
      <w:pPr>
        <w:pStyle w:val="REG-P1"/>
      </w:pPr>
      <w:r>
        <w:rPr>
          <w:b/>
          <w:bCs/>
        </w:rPr>
        <w:t>8.</w:t>
      </w:r>
      <w:r>
        <w:rPr>
          <w:b/>
          <w:bCs/>
        </w:rPr>
        <w:tab/>
      </w:r>
      <w:r>
        <w:t>The following acts fall within the scope of practice of a therapeutic radiographer</w:t>
      </w:r>
      <w:r w:rsidRPr="00BE6EB2">
        <w:rPr>
          <w:spacing w:val="-8"/>
        </w:rPr>
        <w:t xml:space="preserve"> </w:t>
      </w:r>
      <w:r>
        <w:t>-</w:t>
      </w:r>
    </w:p>
    <w:p w14:paraId="6347A64E" w14:textId="77777777" w:rsidR="00227836" w:rsidRDefault="00227836" w:rsidP="00227836">
      <w:pPr>
        <w:pStyle w:val="REG-P0"/>
        <w:rPr>
          <w:sz w:val="23"/>
        </w:rPr>
      </w:pPr>
    </w:p>
    <w:p w14:paraId="4EC3DC12" w14:textId="77777777" w:rsidR="00227836" w:rsidRDefault="00227836" w:rsidP="00397A9F">
      <w:pPr>
        <w:pStyle w:val="REG-Pa"/>
      </w:pPr>
      <w:r>
        <w:t>(a)</w:t>
      </w:r>
      <w:r>
        <w:tab/>
        <w:t>assisting the radiation oncologist or medical practitioner in medical procedures associated with the practice of radiotherapy and to have at hand all such medicines and equipment as are prescribed by the radiation oncologist or medical</w:t>
      </w:r>
      <w:r w:rsidRPr="00BE6EB2">
        <w:rPr>
          <w:spacing w:val="-23"/>
        </w:rPr>
        <w:t xml:space="preserve"> </w:t>
      </w:r>
      <w:r>
        <w:t>practitioner;</w:t>
      </w:r>
    </w:p>
    <w:p w14:paraId="4ADE814B" w14:textId="794BD3BB" w:rsidR="00227836" w:rsidRDefault="00227836" w:rsidP="00397A9F">
      <w:pPr>
        <w:pStyle w:val="REG-Pa"/>
        <w:rPr>
          <w:sz w:val="23"/>
        </w:rPr>
      </w:pPr>
    </w:p>
    <w:p w14:paraId="55130385" w14:textId="77777777" w:rsidR="00227836" w:rsidRDefault="00227836" w:rsidP="00397A9F">
      <w:pPr>
        <w:pStyle w:val="REG-Pa"/>
      </w:pPr>
      <w:r>
        <w:t>(b)</w:t>
      </w:r>
      <w:r>
        <w:tab/>
        <w:t>carrying</w:t>
      </w:r>
      <w:r w:rsidRPr="00BE6EB2">
        <w:rPr>
          <w:spacing w:val="-5"/>
        </w:rPr>
        <w:t xml:space="preserve"> </w:t>
      </w:r>
      <w:r>
        <w:t>out</w:t>
      </w:r>
      <w:r w:rsidRPr="00BE6EB2">
        <w:rPr>
          <w:spacing w:val="-4"/>
        </w:rPr>
        <w:t xml:space="preserve"> </w:t>
      </w:r>
      <w:r>
        <w:t>computerised</w:t>
      </w:r>
      <w:r w:rsidRPr="00BE6EB2">
        <w:rPr>
          <w:spacing w:val="-4"/>
        </w:rPr>
        <w:t xml:space="preserve"> </w:t>
      </w:r>
      <w:r>
        <w:t>planning</w:t>
      </w:r>
      <w:r w:rsidRPr="00BE6EB2">
        <w:rPr>
          <w:spacing w:val="-4"/>
        </w:rPr>
        <w:t xml:space="preserve"> </w:t>
      </w:r>
      <w:r>
        <w:t>of</w:t>
      </w:r>
      <w:r w:rsidRPr="00BE6EB2">
        <w:rPr>
          <w:spacing w:val="-4"/>
        </w:rPr>
        <w:t xml:space="preserve"> </w:t>
      </w:r>
      <w:r>
        <w:t>patient</w:t>
      </w:r>
      <w:r w:rsidRPr="00BE6EB2">
        <w:rPr>
          <w:spacing w:val="-4"/>
        </w:rPr>
        <w:t xml:space="preserve"> </w:t>
      </w:r>
      <w:r>
        <w:t>treatments</w:t>
      </w:r>
      <w:r w:rsidRPr="00BE6EB2">
        <w:rPr>
          <w:spacing w:val="-5"/>
        </w:rPr>
        <w:t xml:space="preserve"> </w:t>
      </w:r>
      <w:r>
        <w:t>and</w:t>
      </w:r>
      <w:r w:rsidRPr="00BE6EB2">
        <w:rPr>
          <w:spacing w:val="-4"/>
        </w:rPr>
        <w:t xml:space="preserve"> </w:t>
      </w:r>
      <w:r>
        <w:t>carrying</w:t>
      </w:r>
      <w:r w:rsidRPr="00BE6EB2">
        <w:rPr>
          <w:spacing w:val="-4"/>
        </w:rPr>
        <w:t xml:space="preserve"> </w:t>
      </w:r>
      <w:r>
        <w:t>out</w:t>
      </w:r>
      <w:r w:rsidRPr="00BE6EB2">
        <w:rPr>
          <w:spacing w:val="-4"/>
        </w:rPr>
        <w:t xml:space="preserve"> </w:t>
      </w:r>
      <w:r>
        <w:t>treatment with the approval of the radiation</w:t>
      </w:r>
      <w:r w:rsidRPr="00BE6EB2">
        <w:rPr>
          <w:spacing w:val="-3"/>
        </w:rPr>
        <w:t xml:space="preserve"> </w:t>
      </w:r>
      <w:r>
        <w:t>oncologist;</w:t>
      </w:r>
    </w:p>
    <w:p w14:paraId="557AE706" w14:textId="77777777" w:rsidR="00227836" w:rsidRDefault="00227836" w:rsidP="00397A9F">
      <w:pPr>
        <w:pStyle w:val="REG-Pa"/>
        <w:rPr>
          <w:sz w:val="23"/>
        </w:rPr>
      </w:pPr>
    </w:p>
    <w:p w14:paraId="66FDA59F" w14:textId="77777777" w:rsidR="00227836" w:rsidRDefault="00227836" w:rsidP="00397A9F">
      <w:pPr>
        <w:pStyle w:val="REG-Pa"/>
      </w:pPr>
      <w:r>
        <w:t>(c)</w:t>
      </w:r>
      <w:r>
        <w:tab/>
        <w:t>patient positioning and immobilisation;</w:t>
      </w:r>
    </w:p>
    <w:p w14:paraId="2BC7B9CD" w14:textId="77777777" w:rsidR="00227836" w:rsidRDefault="00227836" w:rsidP="00397A9F">
      <w:pPr>
        <w:pStyle w:val="REG-Pa"/>
        <w:rPr>
          <w:sz w:val="23"/>
        </w:rPr>
      </w:pPr>
    </w:p>
    <w:p w14:paraId="282FBCAC" w14:textId="77777777" w:rsidR="00227836" w:rsidRDefault="00227836" w:rsidP="00397A9F">
      <w:pPr>
        <w:pStyle w:val="REG-Pa"/>
      </w:pPr>
      <w:r>
        <w:t>(d)</w:t>
      </w:r>
      <w:r>
        <w:tab/>
        <w:t>treating by superficial megavoltage external beams and</w:t>
      </w:r>
      <w:r w:rsidRPr="00BE6EB2">
        <w:rPr>
          <w:spacing w:val="-10"/>
        </w:rPr>
        <w:t xml:space="preserve"> </w:t>
      </w:r>
      <w:r>
        <w:t>verification;</w:t>
      </w:r>
    </w:p>
    <w:p w14:paraId="4A65EC19" w14:textId="77777777" w:rsidR="00227836" w:rsidRDefault="00227836" w:rsidP="00397A9F">
      <w:pPr>
        <w:pStyle w:val="REG-Pa"/>
        <w:rPr>
          <w:sz w:val="23"/>
        </w:rPr>
      </w:pPr>
    </w:p>
    <w:p w14:paraId="431F5E36" w14:textId="77777777" w:rsidR="00227836" w:rsidRDefault="00227836" w:rsidP="00397A9F">
      <w:pPr>
        <w:pStyle w:val="REG-Pa"/>
      </w:pPr>
      <w:r>
        <w:t>(e)</w:t>
      </w:r>
      <w:r>
        <w:tab/>
        <w:t>caring for the patient during localisation, planning and therapeutic procedures as instructed by the radiation oncologist or medical practitioner;</w:t>
      </w:r>
    </w:p>
    <w:p w14:paraId="256E235F" w14:textId="77777777" w:rsidR="00227836" w:rsidRDefault="00227836" w:rsidP="00397A9F">
      <w:pPr>
        <w:pStyle w:val="REG-Pa"/>
        <w:rPr>
          <w:sz w:val="23"/>
        </w:rPr>
      </w:pPr>
    </w:p>
    <w:p w14:paraId="0D4FC09E" w14:textId="77777777" w:rsidR="00227836" w:rsidRDefault="00227836" w:rsidP="00397A9F">
      <w:pPr>
        <w:pStyle w:val="REG-Pa"/>
      </w:pPr>
      <w:r>
        <w:t>(f)</w:t>
      </w:r>
      <w:r>
        <w:tab/>
        <w:t>assisting the radiation oncologist or medical practitioner with procedures for the localisation</w:t>
      </w:r>
      <w:r w:rsidRPr="00BE6EB2">
        <w:rPr>
          <w:spacing w:val="-4"/>
        </w:rPr>
        <w:t xml:space="preserve"> </w:t>
      </w:r>
      <w:r>
        <w:t>of</w:t>
      </w:r>
      <w:r w:rsidRPr="00BE6EB2">
        <w:rPr>
          <w:spacing w:val="-4"/>
        </w:rPr>
        <w:t xml:space="preserve"> </w:t>
      </w:r>
      <w:r>
        <w:t>tumours</w:t>
      </w:r>
      <w:r w:rsidRPr="00BE6EB2">
        <w:rPr>
          <w:spacing w:val="-4"/>
        </w:rPr>
        <w:t xml:space="preserve"> </w:t>
      </w:r>
      <w:r>
        <w:t>and</w:t>
      </w:r>
      <w:r w:rsidRPr="00BE6EB2">
        <w:rPr>
          <w:spacing w:val="-4"/>
        </w:rPr>
        <w:t xml:space="preserve"> </w:t>
      </w:r>
      <w:r>
        <w:t>surrounding</w:t>
      </w:r>
      <w:r w:rsidRPr="00BE6EB2">
        <w:rPr>
          <w:spacing w:val="-4"/>
        </w:rPr>
        <w:t xml:space="preserve"> </w:t>
      </w:r>
      <w:r>
        <w:t>tissues</w:t>
      </w:r>
      <w:r w:rsidRPr="00BE6EB2">
        <w:rPr>
          <w:spacing w:val="-4"/>
        </w:rPr>
        <w:t xml:space="preserve"> </w:t>
      </w:r>
      <w:r>
        <w:t>and</w:t>
      </w:r>
      <w:r w:rsidRPr="00BE6EB2">
        <w:rPr>
          <w:spacing w:val="-4"/>
        </w:rPr>
        <w:t xml:space="preserve"> </w:t>
      </w:r>
      <w:r>
        <w:t>carrying</w:t>
      </w:r>
      <w:r w:rsidRPr="00BE6EB2">
        <w:rPr>
          <w:spacing w:val="-4"/>
        </w:rPr>
        <w:t xml:space="preserve"> </w:t>
      </w:r>
      <w:r>
        <w:t>out</w:t>
      </w:r>
      <w:r w:rsidRPr="00BE6EB2">
        <w:rPr>
          <w:spacing w:val="-4"/>
        </w:rPr>
        <w:t xml:space="preserve"> </w:t>
      </w:r>
      <w:r>
        <w:t>planning</w:t>
      </w:r>
      <w:r w:rsidRPr="00BE6EB2">
        <w:rPr>
          <w:spacing w:val="-4"/>
        </w:rPr>
        <w:t xml:space="preserve"> </w:t>
      </w:r>
      <w:r>
        <w:t>of</w:t>
      </w:r>
      <w:r w:rsidRPr="00BE6EB2">
        <w:rPr>
          <w:spacing w:val="-4"/>
        </w:rPr>
        <w:t xml:space="preserve"> </w:t>
      </w:r>
      <w:r>
        <w:t>patient treatments under the direction of the radiologist or medical practitioner;</w:t>
      </w:r>
    </w:p>
    <w:p w14:paraId="479D1D5A" w14:textId="77777777" w:rsidR="00227836" w:rsidRDefault="00227836" w:rsidP="00397A9F">
      <w:pPr>
        <w:pStyle w:val="REG-Pa"/>
        <w:rPr>
          <w:sz w:val="23"/>
        </w:rPr>
      </w:pPr>
    </w:p>
    <w:p w14:paraId="717BE91F" w14:textId="77777777" w:rsidR="00227836" w:rsidRDefault="00227836" w:rsidP="00397A9F">
      <w:pPr>
        <w:pStyle w:val="REG-Pa"/>
      </w:pPr>
      <w:r>
        <w:t>(g)</w:t>
      </w:r>
      <w:r>
        <w:tab/>
        <w:t>noting any adverse change in the condition of the patient and reporting to the radiation oncologist or medical practitioner immediately;</w:t>
      </w:r>
    </w:p>
    <w:p w14:paraId="39AB4BE3" w14:textId="77777777" w:rsidR="00227836" w:rsidRDefault="00227836" w:rsidP="00397A9F">
      <w:pPr>
        <w:pStyle w:val="REG-Pa"/>
        <w:rPr>
          <w:sz w:val="23"/>
        </w:rPr>
      </w:pPr>
    </w:p>
    <w:p w14:paraId="7B8B2697" w14:textId="77777777" w:rsidR="00227836" w:rsidRDefault="00227836" w:rsidP="00397A9F">
      <w:pPr>
        <w:pStyle w:val="REG-Pa"/>
      </w:pPr>
      <w:r>
        <w:lastRenderedPageBreak/>
        <w:t>(h)</w:t>
      </w:r>
      <w:r>
        <w:tab/>
        <w:t>assisting in the storage, handling and administration of therapeutic radioactive isotopes (sealed and unsealed), under the direction of the radiologist or medical practitioner;</w:t>
      </w:r>
    </w:p>
    <w:p w14:paraId="24547AF9" w14:textId="77777777" w:rsidR="00227836" w:rsidRDefault="00227836" w:rsidP="00397A9F">
      <w:pPr>
        <w:pStyle w:val="REG-Pa"/>
        <w:rPr>
          <w:sz w:val="23"/>
        </w:rPr>
      </w:pPr>
    </w:p>
    <w:p w14:paraId="57FE6FB5" w14:textId="77777777" w:rsidR="00227836" w:rsidRDefault="00227836" w:rsidP="00397A9F">
      <w:pPr>
        <w:pStyle w:val="REG-Pa"/>
      </w:pPr>
      <w:r>
        <w:t>(i)</w:t>
      </w:r>
      <w:r>
        <w:tab/>
        <w:t>utilising ionising radiation for irradiating any material for clinical or research purposes, under the direction of the radiologist or medical practitioner;</w:t>
      </w:r>
    </w:p>
    <w:p w14:paraId="57105702" w14:textId="77777777" w:rsidR="00227836" w:rsidRDefault="00227836" w:rsidP="00397A9F">
      <w:pPr>
        <w:pStyle w:val="REG-Pa"/>
        <w:rPr>
          <w:sz w:val="23"/>
        </w:rPr>
      </w:pPr>
    </w:p>
    <w:p w14:paraId="28E6C2EB" w14:textId="4680A8C7" w:rsidR="00227836" w:rsidRDefault="00227836" w:rsidP="00397A9F">
      <w:pPr>
        <w:pStyle w:val="REG-Pa"/>
      </w:pPr>
      <w:r>
        <w:t>(j)</w:t>
      </w:r>
      <w:r>
        <w:tab/>
        <w:t>assisting with quality control of accessories, techniques and procedures associated with</w:t>
      </w:r>
      <w:r w:rsidRPr="00BE6EB2">
        <w:rPr>
          <w:spacing w:val="-15"/>
        </w:rPr>
        <w:t xml:space="preserve"> </w:t>
      </w:r>
      <w:r>
        <w:t>the</w:t>
      </w:r>
      <w:r w:rsidRPr="00BE6EB2">
        <w:rPr>
          <w:spacing w:val="-14"/>
        </w:rPr>
        <w:t xml:space="preserve"> </w:t>
      </w:r>
      <w:r>
        <w:t>practice</w:t>
      </w:r>
      <w:r w:rsidRPr="00BE6EB2">
        <w:rPr>
          <w:spacing w:val="-13"/>
        </w:rPr>
        <w:t xml:space="preserve"> </w:t>
      </w:r>
      <w:r>
        <w:t>of</w:t>
      </w:r>
      <w:r w:rsidRPr="00BE6EB2">
        <w:rPr>
          <w:spacing w:val="-14"/>
        </w:rPr>
        <w:t xml:space="preserve"> </w:t>
      </w:r>
      <w:r>
        <w:t>radiotherapy,</w:t>
      </w:r>
      <w:r w:rsidRPr="00BE6EB2">
        <w:rPr>
          <w:spacing w:val="-14"/>
        </w:rPr>
        <w:t xml:space="preserve"> </w:t>
      </w:r>
      <w:r>
        <w:t>and</w:t>
      </w:r>
      <w:r w:rsidRPr="00BE6EB2">
        <w:rPr>
          <w:spacing w:val="-13"/>
        </w:rPr>
        <w:t xml:space="preserve"> </w:t>
      </w:r>
      <w:r>
        <w:t>assisting</w:t>
      </w:r>
      <w:r w:rsidRPr="00BE6EB2">
        <w:rPr>
          <w:spacing w:val="-14"/>
        </w:rPr>
        <w:t xml:space="preserve"> </w:t>
      </w:r>
      <w:r>
        <w:t>the</w:t>
      </w:r>
      <w:r w:rsidRPr="00BE6EB2">
        <w:rPr>
          <w:spacing w:val="-13"/>
        </w:rPr>
        <w:t xml:space="preserve"> </w:t>
      </w:r>
      <w:r>
        <w:t>radiologist</w:t>
      </w:r>
      <w:r w:rsidRPr="00BE6EB2">
        <w:rPr>
          <w:spacing w:val="-15"/>
        </w:rPr>
        <w:t xml:space="preserve"> </w:t>
      </w:r>
      <w:r>
        <w:t>or</w:t>
      </w:r>
      <w:r w:rsidRPr="00BE6EB2">
        <w:rPr>
          <w:spacing w:val="-14"/>
        </w:rPr>
        <w:t xml:space="preserve"> </w:t>
      </w:r>
      <w:r>
        <w:t>medical</w:t>
      </w:r>
      <w:r w:rsidRPr="00BE6EB2">
        <w:rPr>
          <w:spacing w:val="-14"/>
        </w:rPr>
        <w:t xml:space="preserve"> </w:t>
      </w:r>
      <w:r>
        <w:t>practitioner in the quality control of equipment associated with the practice of radiotherapy;</w:t>
      </w:r>
      <w:r w:rsidR="000C55A2">
        <w:t xml:space="preserve"> </w:t>
      </w:r>
      <w:r>
        <w:t>and</w:t>
      </w:r>
    </w:p>
    <w:p w14:paraId="37D06705" w14:textId="77777777" w:rsidR="00227836" w:rsidRDefault="00227836" w:rsidP="00397A9F">
      <w:pPr>
        <w:pStyle w:val="REG-Pa"/>
        <w:rPr>
          <w:sz w:val="23"/>
        </w:rPr>
      </w:pPr>
    </w:p>
    <w:p w14:paraId="510D06C1" w14:textId="77777777" w:rsidR="00227836" w:rsidRDefault="00227836" w:rsidP="00397A9F">
      <w:pPr>
        <w:pStyle w:val="REG-Pa"/>
      </w:pPr>
      <w:r>
        <w:t>(k)</w:t>
      </w:r>
      <w:r>
        <w:tab/>
        <w:t>keeping accurate records of all procedures and</w:t>
      </w:r>
      <w:r w:rsidRPr="00BE6EB2">
        <w:rPr>
          <w:spacing w:val="-2"/>
        </w:rPr>
        <w:t xml:space="preserve"> </w:t>
      </w:r>
      <w:r>
        <w:t>treatments.</w:t>
      </w:r>
    </w:p>
    <w:p w14:paraId="7BC8EF14" w14:textId="290F64F4" w:rsidR="00227836" w:rsidRDefault="00227836" w:rsidP="00227836">
      <w:pPr>
        <w:pStyle w:val="REG-P0"/>
        <w:rPr>
          <w:sz w:val="23"/>
        </w:rPr>
      </w:pPr>
    </w:p>
    <w:p w14:paraId="4EA0BE1B" w14:textId="77777777" w:rsidR="000C55A2" w:rsidRDefault="000C55A2" w:rsidP="00227836">
      <w:pPr>
        <w:pStyle w:val="REG-P0"/>
        <w:rPr>
          <w:sz w:val="23"/>
        </w:rPr>
      </w:pPr>
    </w:p>
    <w:p w14:paraId="6688D1B7" w14:textId="77777777" w:rsidR="00227836" w:rsidRPr="007E0633" w:rsidRDefault="00227836" w:rsidP="00D15699">
      <w:pPr>
        <w:pStyle w:val="REG-P0"/>
        <w:jc w:val="center"/>
        <w:rPr>
          <w:b/>
        </w:rPr>
      </w:pPr>
      <w:r w:rsidRPr="007E0633">
        <w:rPr>
          <w:b/>
        </w:rPr>
        <w:t>ANNEXURE</w:t>
      </w:r>
    </w:p>
    <w:p w14:paraId="29E258A3" w14:textId="77777777" w:rsidR="00227836" w:rsidRDefault="00227836" w:rsidP="00D15699">
      <w:pPr>
        <w:pStyle w:val="REG-P0"/>
        <w:jc w:val="center"/>
      </w:pPr>
      <w:r>
        <w:t>REGISTRABLE ADDITIONAL QUALIFICATIONS</w:t>
      </w:r>
    </w:p>
    <w:p w14:paraId="6B6F220E" w14:textId="77777777" w:rsidR="00227836" w:rsidRDefault="00227836" w:rsidP="00D15699">
      <w:pPr>
        <w:pStyle w:val="REG-P0"/>
        <w:jc w:val="center"/>
      </w:pPr>
      <w:r>
        <w:t>(Regulation 4)</w:t>
      </w:r>
    </w:p>
    <w:p w14:paraId="217A5FCF" w14:textId="77777777" w:rsidR="00227836" w:rsidRDefault="00227836" w:rsidP="00227836">
      <w:pPr>
        <w:pStyle w:val="REG-P0"/>
        <w:rPr>
          <w:sz w:val="23"/>
        </w:rPr>
      </w:pPr>
    </w:p>
    <w:p w14:paraId="6EBA5140" w14:textId="77777777" w:rsidR="00227836" w:rsidRPr="00831A21" w:rsidRDefault="00227836" w:rsidP="00612640">
      <w:pPr>
        <w:pStyle w:val="REG-P0"/>
        <w:tabs>
          <w:tab w:val="left" w:pos="5670"/>
        </w:tabs>
        <w:rPr>
          <w:b/>
        </w:rPr>
      </w:pPr>
      <w:r w:rsidRPr="00831A21">
        <w:rPr>
          <w:b/>
        </w:rPr>
        <w:t>Qualification:</w:t>
      </w:r>
      <w:r w:rsidRPr="00831A21">
        <w:rPr>
          <w:b/>
        </w:rPr>
        <w:tab/>
        <w:t>Abbreviation</w:t>
      </w:r>
    </w:p>
    <w:p w14:paraId="7CCC0845" w14:textId="77777777" w:rsidR="00227836" w:rsidRDefault="00227836" w:rsidP="00612640">
      <w:pPr>
        <w:pStyle w:val="REG-P0"/>
        <w:tabs>
          <w:tab w:val="left" w:pos="5670"/>
        </w:tabs>
        <w:rPr>
          <w:b/>
          <w:sz w:val="23"/>
        </w:rPr>
      </w:pPr>
    </w:p>
    <w:p w14:paraId="3A66415E" w14:textId="77777777" w:rsidR="00227836" w:rsidRDefault="00227836" w:rsidP="00C716B7">
      <w:pPr>
        <w:pStyle w:val="REG-P0"/>
        <w:tabs>
          <w:tab w:val="left" w:pos="5670"/>
        </w:tabs>
        <w:jc w:val="left"/>
      </w:pPr>
      <w:r>
        <w:t>Bachelor’s Degree in</w:t>
      </w:r>
      <w:r>
        <w:rPr>
          <w:spacing w:val="-4"/>
        </w:rPr>
        <w:t xml:space="preserve"> </w:t>
      </w:r>
      <w:r>
        <w:t>Technology</w:t>
      </w:r>
      <w:r>
        <w:rPr>
          <w:spacing w:val="-1"/>
        </w:rPr>
        <w:t xml:space="preserve"> </w:t>
      </w:r>
      <w:r>
        <w:t>(Therapeutic)</w:t>
      </w:r>
      <w:r>
        <w:tab/>
        <w:t>B-Tech</w:t>
      </w:r>
    </w:p>
    <w:p w14:paraId="7FE68830" w14:textId="77777777" w:rsidR="00227836" w:rsidRDefault="00227836" w:rsidP="00C716B7">
      <w:pPr>
        <w:pStyle w:val="REG-P0"/>
        <w:tabs>
          <w:tab w:val="left" w:pos="5670"/>
        </w:tabs>
        <w:jc w:val="left"/>
      </w:pPr>
      <w:r>
        <w:t>Doctorate of Philosophy</w:t>
      </w:r>
      <w:r>
        <w:rPr>
          <w:spacing w:val="-11"/>
        </w:rPr>
        <w:t xml:space="preserve"> </w:t>
      </w:r>
      <w:r>
        <w:t>in</w:t>
      </w:r>
      <w:r>
        <w:rPr>
          <w:spacing w:val="-2"/>
        </w:rPr>
        <w:t xml:space="preserve"> </w:t>
      </w:r>
      <w:r>
        <w:t>Radiography</w:t>
      </w:r>
      <w:r>
        <w:tab/>
        <w:t>PhD</w:t>
      </w:r>
      <w:r>
        <w:rPr>
          <w:spacing w:val="-1"/>
        </w:rPr>
        <w:t xml:space="preserve"> </w:t>
      </w:r>
      <w:r>
        <w:t>(Radiography)</w:t>
      </w:r>
    </w:p>
    <w:p w14:paraId="74A50EFD" w14:textId="77777777" w:rsidR="004F16AD" w:rsidRDefault="00227836" w:rsidP="00C716B7">
      <w:pPr>
        <w:pStyle w:val="REG-P0"/>
        <w:tabs>
          <w:tab w:val="left" w:pos="5670"/>
        </w:tabs>
        <w:jc w:val="left"/>
      </w:pPr>
      <w:r>
        <w:t>Honours Bachelor Degree</w:t>
      </w:r>
      <w:r>
        <w:rPr>
          <w:spacing w:val="-8"/>
        </w:rPr>
        <w:t xml:space="preserve"> </w:t>
      </w:r>
      <w:r>
        <w:t>in</w:t>
      </w:r>
      <w:r>
        <w:rPr>
          <w:spacing w:val="-1"/>
        </w:rPr>
        <w:t xml:space="preserve"> </w:t>
      </w:r>
      <w:r>
        <w:t>Radiography</w:t>
      </w:r>
      <w:r>
        <w:tab/>
        <w:t xml:space="preserve">B-Rad Honours </w:t>
      </w:r>
    </w:p>
    <w:p w14:paraId="0F03A8D7" w14:textId="307787E4" w:rsidR="004F16AD" w:rsidRDefault="00227836" w:rsidP="00C716B7">
      <w:pPr>
        <w:pStyle w:val="REG-P0"/>
        <w:tabs>
          <w:tab w:val="left" w:pos="5670"/>
        </w:tabs>
        <w:jc w:val="left"/>
      </w:pPr>
      <w:r>
        <w:t>Honours Bachelor of Science Degree</w:t>
      </w:r>
      <w:r>
        <w:rPr>
          <w:spacing w:val="-18"/>
        </w:rPr>
        <w:t xml:space="preserve"> </w:t>
      </w:r>
      <w:r>
        <w:t>in</w:t>
      </w:r>
      <w:r>
        <w:rPr>
          <w:spacing w:val="-3"/>
        </w:rPr>
        <w:t xml:space="preserve"> </w:t>
      </w:r>
      <w:r>
        <w:t>Medicine</w:t>
      </w:r>
      <w:r>
        <w:tab/>
        <w:t xml:space="preserve">B.Sc. Med Honours </w:t>
      </w:r>
    </w:p>
    <w:p w14:paraId="78A53F29" w14:textId="77777777" w:rsidR="004F16AD" w:rsidRDefault="00227836" w:rsidP="00C716B7">
      <w:pPr>
        <w:pStyle w:val="REG-P0"/>
        <w:tabs>
          <w:tab w:val="left" w:pos="5670"/>
        </w:tabs>
        <w:jc w:val="left"/>
      </w:pPr>
      <w:r>
        <w:t>Masters of Philosophy</w:t>
      </w:r>
      <w:r>
        <w:rPr>
          <w:spacing w:val="-10"/>
        </w:rPr>
        <w:t xml:space="preserve"> </w:t>
      </w:r>
      <w:r>
        <w:t>in</w:t>
      </w:r>
      <w:r>
        <w:rPr>
          <w:spacing w:val="-2"/>
        </w:rPr>
        <w:t xml:space="preserve"> </w:t>
      </w:r>
      <w:r>
        <w:t>Radiography</w:t>
      </w:r>
      <w:r>
        <w:tab/>
        <w:t xml:space="preserve">M.Phil. (Radiography) </w:t>
      </w:r>
    </w:p>
    <w:p w14:paraId="0428E8CC" w14:textId="77777777" w:rsidR="004F16AD" w:rsidRDefault="00227836" w:rsidP="00C716B7">
      <w:pPr>
        <w:pStyle w:val="REG-P0"/>
        <w:tabs>
          <w:tab w:val="left" w:pos="5670"/>
        </w:tabs>
        <w:jc w:val="left"/>
      </w:pPr>
      <w:r>
        <w:t>Masters of Science Degree in</w:t>
      </w:r>
      <w:r>
        <w:rPr>
          <w:spacing w:val="-18"/>
        </w:rPr>
        <w:t xml:space="preserve"> </w:t>
      </w:r>
      <w:r>
        <w:t>Medicine</w:t>
      </w:r>
      <w:r>
        <w:rPr>
          <w:spacing w:val="-4"/>
        </w:rPr>
        <w:t xml:space="preserve"> </w:t>
      </w:r>
      <w:r>
        <w:t>(Radiotherapy)</w:t>
      </w:r>
      <w:r>
        <w:tab/>
        <w:t xml:space="preserve">M.Sc. Med (Rad) </w:t>
      </w:r>
    </w:p>
    <w:p w14:paraId="4A039FDC" w14:textId="76751163" w:rsidR="00227836" w:rsidRDefault="00227836" w:rsidP="00C716B7">
      <w:pPr>
        <w:pStyle w:val="REG-P0"/>
        <w:tabs>
          <w:tab w:val="left" w:pos="5670"/>
        </w:tabs>
        <w:jc w:val="left"/>
      </w:pPr>
      <w:r>
        <w:t>Masters Degree</w:t>
      </w:r>
      <w:r>
        <w:rPr>
          <w:spacing w:val="-7"/>
        </w:rPr>
        <w:t xml:space="preserve"> </w:t>
      </w:r>
      <w:r>
        <w:t>in</w:t>
      </w:r>
      <w:r>
        <w:rPr>
          <w:spacing w:val="-2"/>
        </w:rPr>
        <w:t xml:space="preserve"> </w:t>
      </w:r>
      <w:r>
        <w:t>Radiography</w:t>
      </w:r>
      <w:r>
        <w:tab/>
        <w:t>M.Rad</w:t>
      </w:r>
    </w:p>
    <w:p w14:paraId="08188FAB" w14:textId="77777777" w:rsidR="00227836" w:rsidRDefault="00227836" w:rsidP="00C716B7">
      <w:pPr>
        <w:pStyle w:val="REG-P0"/>
        <w:tabs>
          <w:tab w:val="left" w:pos="5670"/>
        </w:tabs>
        <w:jc w:val="left"/>
      </w:pPr>
      <w:r>
        <w:t>Masters Degree</w:t>
      </w:r>
      <w:r>
        <w:rPr>
          <w:spacing w:val="-7"/>
        </w:rPr>
        <w:t xml:space="preserve"> </w:t>
      </w:r>
      <w:r>
        <w:t>in</w:t>
      </w:r>
      <w:r>
        <w:rPr>
          <w:spacing w:val="-2"/>
        </w:rPr>
        <w:t xml:space="preserve"> </w:t>
      </w:r>
      <w:r>
        <w:t>Technology</w:t>
      </w:r>
      <w:r>
        <w:tab/>
        <w:t>M.Tech</w:t>
      </w:r>
    </w:p>
    <w:p w14:paraId="314C574F" w14:textId="77777777" w:rsidR="00227836" w:rsidRDefault="00227836" w:rsidP="00C716B7">
      <w:pPr>
        <w:pStyle w:val="REG-P0"/>
        <w:tabs>
          <w:tab w:val="left" w:pos="5670"/>
        </w:tabs>
        <w:jc w:val="left"/>
      </w:pPr>
      <w:r>
        <w:t>Doctorate</w:t>
      </w:r>
      <w:r>
        <w:rPr>
          <w:spacing w:val="-3"/>
        </w:rPr>
        <w:t xml:space="preserve"> </w:t>
      </w:r>
      <w:r>
        <w:t>in</w:t>
      </w:r>
      <w:r>
        <w:rPr>
          <w:spacing w:val="-2"/>
        </w:rPr>
        <w:t xml:space="preserve"> </w:t>
      </w:r>
      <w:r>
        <w:t>Radiography</w:t>
      </w:r>
      <w:r>
        <w:tab/>
        <w:t>D.Sc.</w:t>
      </w:r>
      <w:r>
        <w:rPr>
          <w:spacing w:val="-1"/>
        </w:rPr>
        <w:t xml:space="preserve"> </w:t>
      </w:r>
      <w:r>
        <w:t>(Radiography)</w:t>
      </w:r>
    </w:p>
    <w:p w14:paraId="1775E733" w14:textId="77777777" w:rsidR="006A7033" w:rsidRPr="003E4DDE" w:rsidRDefault="006A7033" w:rsidP="00915215">
      <w:pPr>
        <w:pStyle w:val="REG-P0"/>
      </w:pPr>
    </w:p>
    <w:sectPr w:rsidR="006A7033" w:rsidRPr="003E4DDE" w:rsidSect="006941D4">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519A" w14:textId="77777777" w:rsidR="00D5160D" w:rsidRDefault="00D5160D">
      <w:r>
        <w:separator/>
      </w:r>
    </w:p>
  </w:endnote>
  <w:endnote w:type="continuationSeparator" w:id="0">
    <w:p w14:paraId="32AEC5ED" w14:textId="77777777" w:rsidR="00D5160D" w:rsidRDefault="00D5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AE96" w14:textId="77777777" w:rsidR="00D5160D" w:rsidRDefault="00D5160D">
      <w:r>
        <w:separator/>
      </w:r>
    </w:p>
  </w:footnote>
  <w:footnote w:type="continuationSeparator" w:id="0">
    <w:p w14:paraId="63C149F4" w14:textId="77777777" w:rsidR="00D5160D" w:rsidRDefault="00D5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5F72" w14:textId="53D107E2" w:rsidR="00BF0042" w:rsidRPr="00036B88" w:rsidRDefault="006D67F9"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7CD5434" wp14:editId="691CE440">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C614615"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sz w:val="16"/>
        <w:szCs w:val="16"/>
      </w:rPr>
      <w:fldChar w:fldCharType="separate"/>
    </w:r>
    <w:r w:rsidR="00501D8A">
      <w:rPr>
        <w:rFonts w:ascii="Arial" w:hAnsi="Arial" w:cs="Arial"/>
        <w:b/>
        <w:sz w:val="16"/>
        <w:szCs w:val="16"/>
      </w:rPr>
      <w:t>4</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21F4B6D5" w:rsidR="00BF0042" w:rsidRPr="00036B88" w:rsidRDefault="00731984" w:rsidP="00036B88">
    <w:pPr>
      <w:pStyle w:val="REG-PHb"/>
      <w:spacing w:after="120"/>
    </w:pPr>
    <w:r>
      <w:t xml:space="preserve">Health Professions Act </w:t>
    </w:r>
    <w:r w:rsidR="00F462F6">
      <w:t>16</w:t>
    </w:r>
    <w:r>
      <w:t xml:space="preserve"> of 20</w:t>
    </w:r>
    <w:r w:rsidR="00F462F6">
      <w:t>2</w:t>
    </w:r>
    <w:r>
      <w:t>4</w:t>
    </w:r>
  </w:p>
  <w:p w14:paraId="347405C3" w14:textId="195BC091" w:rsidR="002B2C56" w:rsidRPr="00036B88" w:rsidRDefault="006A7033" w:rsidP="005E6A8E">
    <w:pPr>
      <w:pStyle w:val="REG-PHb"/>
    </w:pPr>
    <w:r w:rsidRPr="008C5E7A">
      <w:rPr>
        <w:szCs w:val="28"/>
      </w:rPr>
      <w:t xml:space="preserve">Regulations </w:t>
    </w:r>
    <w:r>
      <w:rPr>
        <w:szCs w:val="28"/>
      </w:rPr>
      <w:t>r</w:t>
    </w:r>
    <w:r w:rsidRPr="00631CAE">
      <w:rPr>
        <w:szCs w:val="28"/>
      </w:rPr>
      <w:t xml:space="preserve">elating </w:t>
    </w:r>
    <w:r>
      <w:rPr>
        <w:szCs w:val="28"/>
      </w:rPr>
      <w:t>t</w:t>
    </w:r>
    <w:r w:rsidRPr="00631CAE">
      <w:rPr>
        <w:szCs w:val="28"/>
      </w:rPr>
      <w:t xml:space="preserve">o </w:t>
    </w:r>
    <w:r w:rsidRPr="006A7033">
      <w:rPr>
        <w:szCs w:val="28"/>
      </w:rPr>
      <w:t xml:space="preserve">Minimum Requirements </w:t>
    </w:r>
    <w:r>
      <w:rPr>
        <w:szCs w:val="28"/>
      </w:rPr>
      <w:t>o</w:t>
    </w:r>
    <w:r w:rsidRPr="006A7033">
      <w:rPr>
        <w:szCs w:val="28"/>
      </w:rPr>
      <w:t xml:space="preserve">f Study </w:t>
    </w:r>
    <w:r>
      <w:rPr>
        <w:szCs w:val="28"/>
      </w:rPr>
      <w:t>f</w:t>
    </w:r>
    <w:r w:rsidRPr="006A7033">
      <w:rPr>
        <w:szCs w:val="28"/>
      </w:rPr>
      <w:t xml:space="preserve">or Registration </w:t>
    </w:r>
    <w:r>
      <w:rPr>
        <w:szCs w:val="28"/>
      </w:rPr>
      <w:t>a</w:t>
    </w:r>
    <w:r w:rsidRPr="006A7033">
      <w:rPr>
        <w:szCs w:val="28"/>
      </w:rPr>
      <w:t xml:space="preserve">s </w:t>
    </w:r>
    <w:r>
      <w:rPr>
        <w:szCs w:val="28"/>
      </w:rPr>
      <w:br/>
    </w:r>
    <w:r w:rsidRPr="006A7033">
      <w:rPr>
        <w:szCs w:val="28"/>
      </w:rPr>
      <w:t xml:space="preserve">Therapeutic Radiographer, Additional Qualifications, Keeping </w:t>
    </w:r>
    <w:r>
      <w:rPr>
        <w:szCs w:val="28"/>
      </w:rPr>
      <w:t>o</w:t>
    </w:r>
    <w:r w:rsidRPr="006A7033">
      <w:rPr>
        <w:szCs w:val="28"/>
      </w:rPr>
      <w:t xml:space="preserve">f Registers </w:t>
    </w:r>
    <w:r>
      <w:rPr>
        <w:szCs w:val="28"/>
      </w:rPr>
      <w:t>a</w:t>
    </w:r>
    <w:r w:rsidRPr="006A7033">
      <w:rPr>
        <w:szCs w:val="28"/>
      </w:rPr>
      <w:t xml:space="preserve">nd </w:t>
    </w:r>
    <w:r>
      <w:rPr>
        <w:szCs w:val="28"/>
      </w:rPr>
      <w:br/>
    </w:r>
    <w:r w:rsidRPr="006A7033">
      <w:rPr>
        <w:szCs w:val="28"/>
      </w:rPr>
      <w:t xml:space="preserve">Restoration </w:t>
    </w:r>
    <w:r>
      <w:rPr>
        <w:szCs w:val="28"/>
      </w:rPr>
      <w:t>o</w:t>
    </w:r>
    <w:r w:rsidRPr="006A7033">
      <w:rPr>
        <w:szCs w:val="28"/>
      </w:rPr>
      <w:t xml:space="preserve">f Name </w:t>
    </w:r>
    <w:r>
      <w:rPr>
        <w:szCs w:val="28"/>
      </w:rPr>
      <w:t>t</w:t>
    </w:r>
    <w:r w:rsidRPr="006A7033">
      <w:rPr>
        <w:szCs w:val="28"/>
      </w:rPr>
      <w:t xml:space="preserve">o Register </w:t>
    </w:r>
    <w:r>
      <w:rPr>
        <w:szCs w:val="28"/>
      </w:rPr>
      <w:t>a</w:t>
    </w:r>
    <w:r w:rsidRPr="006A7033">
      <w:rPr>
        <w:szCs w:val="28"/>
      </w:rPr>
      <w:t xml:space="preserve">nd Scope </w:t>
    </w:r>
    <w:r>
      <w:rPr>
        <w:szCs w:val="28"/>
      </w:rPr>
      <w:t>o</w:t>
    </w:r>
    <w:r w:rsidRPr="006A7033">
      <w:rPr>
        <w:szCs w:val="28"/>
      </w:rPr>
      <w:t xml:space="preserve">f Practice </w:t>
    </w:r>
    <w:r>
      <w:rPr>
        <w:szCs w:val="28"/>
      </w:rPr>
      <w:t>o</w:t>
    </w:r>
    <w:r w:rsidRPr="006A7033">
      <w:rPr>
        <w:szCs w:val="28"/>
      </w:rPr>
      <w:t>f Therapeutic Radiographer</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800" w14:textId="0887EBEE" w:rsidR="00BF0042" w:rsidRPr="00BA6B35" w:rsidRDefault="006D67F9"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B244308" wp14:editId="6ECEA474">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136CE05"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01363072">
    <w:abstractNumId w:val="0"/>
  </w:num>
  <w:num w:numId="2" w16cid:durableId="87429237">
    <w:abstractNumId w:val="6"/>
  </w:num>
  <w:num w:numId="3" w16cid:durableId="768433690">
    <w:abstractNumId w:val="2"/>
  </w:num>
  <w:num w:numId="4" w16cid:durableId="455567562">
    <w:abstractNumId w:val="3"/>
  </w:num>
  <w:num w:numId="5" w16cid:durableId="1757509267">
    <w:abstractNumId w:val="4"/>
  </w:num>
  <w:num w:numId="6" w16cid:durableId="1474786318">
    <w:abstractNumId w:val="8"/>
  </w:num>
  <w:num w:numId="7" w16cid:durableId="2035686909">
    <w:abstractNumId w:val="9"/>
  </w:num>
  <w:num w:numId="8" w16cid:durableId="675807387">
    <w:abstractNumId w:val="5"/>
  </w:num>
  <w:num w:numId="9" w16cid:durableId="1802532404">
    <w:abstractNumId w:val="1"/>
  </w:num>
  <w:num w:numId="10" w16cid:durableId="6255434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sjQxtDA3MDUysjBX0lEKTi0uzszPAykwqQUAMYmaXywAAAA="/>
  </w:docVars>
  <w:rsids>
    <w:rsidRoot w:val="000D5C5A"/>
    <w:rsid w:val="00000812"/>
    <w:rsid w:val="00003730"/>
    <w:rsid w:val="00003DCF"/>
    <w:rsid w:val="00003EC3"/>
    <w:rsid w:val="00004F6B"/>
    <w:rsid w:val="000052A2"/>
    <w:rsid w:val="00005680"/>
    <w:rsid w:val="00005EE8"/>
    <w:rsid w:val="000073EE"/>
    <w:rsid w:val="0001088D"/>
    <w:rsid w:val="00010B81"/>
    <w:rsid w:val="0001263D"/>
    <w:rsid w:val="000133A8"/>
    <w:rsid w:val="00013514"/>
    <w:rsid w:val="00023D2F"/>
    <w:rsid w:val="000242FF"/>
    <w:rsid w:val="00024D3E"/>
    <w:rsid w:val="00034949"/>
    <w:rsid w:val="00034B64"/>
    <w:rsid w:val="00036B88"/>
    <w:rsid w:val="000420FF"/>
    <w:rsid w:val="00044972"/>
    <w:rsid w:val="00045A94"/>
    <w:rsid w:val="00055B85"/>
    <w:rsid w:val="00055D23"/>
    <w:rsid w:val="000608EE"/>
    <w:rsid w:val="000614EF"/>
    <w:rsid w:val="00061E20"/>
    <w:rsid w:val="000622BB"/>
    <w:rsid w:val="00063549"/>
    <w:rsid w:val="00063EC0"/>
    <w:rsid w:val="000668CD"/>
    <w:rsid w:val="00066DEF"/>
    <w:rsid w:val="0007067C"/>
    <w:rsid w:val="000710ED"/>
    <w:rsid w:val="000744EC"/>
    <w:rsid w:val="00074AFC"/>
    <w:rsid w:val="000757E1"/>
    <w:rsid w:val="00077C38"/>
    <w:rsid w:val="00077CC8"/>
    <w:rsid w:val="00080A25"/>
    <w:rsid w:val="00080C29"/>
    <w:rsid w:val="00080C45"/>
    <w:rsid w:val="000814D8"/>
    <w:rsid w:val="000835C8"/>
    <w:rsid w:val="00084A4D"/>
    <w:rsid w:val="000878E9"/>
    <w:rsid w:val="00087EBA"/>
    <w:rsid w:val="000903F9"/>
    <w:rsid w:val="000A2439"/>
    <w:rsid w:val="000A4D98"/>
    <w:rsid w:val="000A6259"/>
    <w:rsid w:val="000B050A"/>
    <w:rsid w:val="000B26CE"/>
    <w:rsid w:val="000B4FB6"/>
    <w:rsid w:val="000B54EB"/>
    <w:rsid w:val="000B60FA"/>
    <w:rsid w:val="000C01AC"/>
    <w:rsid w:val="000C2C80"/>
    <w:rsid w:val="000C416E"/>
    <w:rsid w:val="000C5263"/>
    <w:rsid w:val="000C55A2"/>
    <w:rsid w:val="000D3B3A"/>
    <w:rsid w:val="000D5C5A"/>
    <w:rsid w:val="000D61EB"/>
    <w:rsid w:val="000E21FC"/>
    <w:rsid w:val="000E255D"/>
    <w:rsid w:val="000E3A27"/>
    <w:rsid w:val="000E427F"/>
    <w:rsid w:val="000E5C90"/>
    <w:rsid w:val="000F1E72"/>
    <w:rsid w:val="000F260D"/>
    <w:rsid w:val="000F4429"/>
    <w:rsid w:val="000F52A6"/>
    <w:rsid w:val="000F7993"/>
    <w:rsid w:val="0010747B"/>
    <w:rsid w:val="001121EE"/>
    <w:rsid w:val="001128C3"/>
    <w:rsid w:val="00114309"/>
    <w:rsid w:val="001163DE"/>
    <w:rsid w:val="00121135"/>
    <w:rsid w:val="0012350A"/>
    <w:rsid w:val="0012543A"/>
    <w:rsid w:val="00133371"/>
    <w:rsid w:val="001340FB"/>
    <w:rsid w:val="0013567D"/>
    <w:rsid w:val="001407A7"/>
    <w:rsid w:val="00142743"/>
    <w:rsid w:val="00143E17"/>
    <w:rsid w:val="0015104F"/>
    <w:rsid w:val="00151469"/>
    <w:rsid w:val="00152AB1"/>
    <w:rsid w:val="001540EB"/>
    <w:rsid w:val="0015415C"/>
    <w:rsid w:val="001565F4"/>
    <w:rsid w:val="00157469"/>
    <w:rsid w:val="0015761F"/>
    <w:rsid w:val="001636EC"/>
    <w:rsid w:val="00164718"/>
    <w:rsid w:val="00164AFA"/>
    <w:rsid w:val="00165401"/>
    <w:rsid w:val="00167A40"/>
    <w:rsid w:val="001723EC"/>
    <w:rsid w:val="00172CD1"/>
    <w:rsid w:val="001761C1"/>
    <w:rsid w:val="00181A7A"/>
    <w:rsid w:val="00186652"/>
    <w:rsid w:val="00191511"/>
    <w:rsid w:val="001941A8"/>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6080"/>
    <w:rsid w:val="001F2A4A"/>
    <w:rsid w:val="001F36B8"/>
    <w:rsid w:val="00200388"/>
    <w:rsid w:val="002022F0"/>
    <w:rsid w:val="0020301E"/>
    <w:rsid w:val="00203302"/>
    <w:rsid w:val="002075A8"/>
    <w:rsid w:val="0021001A"/>
    <w:rsid w:val="00215715"/>
    <w:rsid w:val="002208C6"/>
    <w:rsid w:val="00220C3C"/>
    <w:rsid w:val="00221C58"/>
    <w:rsid w:val="002229C5"/>
    <w:rsid w:val="002252DD"/>
    <w:rsid w:val="00227836"/>
    <w:rsid w:val="002315B8"/>
    <w:rsid w:val="0023567D"/>
    <w:rsid w:val="00235D68"/>
    <w:rsid w:val="00236280"/>
    <w:rsid w:val="00241F65"/>
    <w:rsid w:val="002436F5"/>
    <w:rsid w:val="00251136"/>
    <w:rsid w:val="00252818"/>
    <w:rsid w:val="00255B09"/>
    <w:rsid w:val="00257780"/>
    <w:rsid w:val="00261A1B"/>
    <w:rsid w:val="00261EC4"/>
    <w:rsid w:val="00265308"/>
    <w:rsid w:val="002655B6"/>
    <w:rsid w:val="0026575F"/>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2A70"/>
    <w:rsid w:val="002B2C56"/>
    <w:rsid w:val="002B4E1F"/>
    <w:rsid w:val="002C66D0"/>
    <w:rsid w:val="002D1D4C"/>
    <w:rsid w:val="002D4ED3"/>
    <w:rsid w:val="002D5857"/>
    <w:rsid w:val="002D6241"/>
    <w:rsid w:val="002D675F"/>
    <w:rsid w:val="002E3094"/>
    <w:rsid w:val="002E62C7"/>
    <w:rsid w:val="002F1BFE"/>
    <w:rsid w:val="002F4347"/>
    <w:rsid w:val="002F6EB9"/>
    <w:rsid w:val="002F7F1F"/>
    <w:rsid w:val="00300BAD"/>
    <w:rsid w:val="003013D8"/>
    <w:rsid w:val="00303D74"/>
    <w:rsid w:val="00304858"/>
    <w:rsid w:val="003070BF"/>
    <w:rsid w:val="00312523"/>
    <w:rsid w:val="003264D7"/>
    <w:rsid w:val="0032744E"/>
    <w:rsid w:val="00330E75"/>
    <w:rsid w:val="0033299D"/>
    <w:rsid w:val="00332A15"/>
    <w:rsid w:val="00332BC5"/>
    <w:rsid w:val="00336B1F"/>
    <w:rsid w:val="00336DF0"/>
    <w:rsid w:val="003407C1"/>
    <w:rsid w:val="00342579"/>
    <w:rsid w:val="00342850"/>
    <w:rsid w:val="003449A3"/>
    <w:rsid w:val="0035589F"/>
    <w:rsid w:val="00363299"/>
    <w:rsid w:val="00363E94"/>
    <w:rsid w:val="00366718"/>
    <w:rsid w:val="0037208D"/>
    <w:rsid w:val="0037211B"/>
    <w:rsid w:val="00375B99"/>
    <w:rsid w:val="003778DA"/>
    <w:rsid w:val="00377FBD"/>
    <w:rsid w:val="00380973"/>
    <w:rsid w:val="00380D49"/>
    <w:rsid w:val="003837C6"/>
    <w:rsid w:val="003849A8"/>
    <w:rsid w:val="003905F1"/>
    <w:rsid w:val="00394930"/>
    <w:rsid w:val="00394B3B"/>
    <w:rsid w:val="00396B10"/>
    <w:rsid w:val="00397A9F"/>
    <w:rsid w:val="003A1440"/>
    <w:rsid w:val="003A368C"/>
    <w:rsid w:val="003A5DAC"/>
    <w:rsid w:val="003B440D"/>
    <w:rsid w:val="003B6581"/>
    <w:rsid w:val="003C20AF"/>
    <w:rsid w:val="003C37A0"/>
    <w:rsid w:val="003C44A5"/>
    <w:rsid w:val="003C5F5A"/>
    <w:rsid w:val="003C7232"/>
    <w:rsid w:val="003D233B"/>
    <w:rsid w:val="003D4EAA"/>
    <w:rsid w:val="003D76EF"/>
    <w:rsid w:val="003E2DE5"/>
    <w:rsid w:val="003E3D3E"/>
    <w:rsid w:val="003E4DDE"/>
    <w:rsid w:val="003E6206"/>
    <w:rsid w:val="003E648F"/>
    <w:rsid w:val="003E76D6"/>
    <w:rsid w:val="003F1EA2"/>
    <w:rsid w:val="003F6D96"/>
    <w:rsid w:val="004001B3"/>
    <w:rsid w:val="00400C38"/>
    <w:rsid w:val="00401FBB"/>
    <w:rsid w:val="004042CD"/>
    <w:rsid w:val="0040592F"/>
    <w:rsid w:val="00406360"/>
    <w:rsid w:val="00410F11"/>
    <w:rsid w:val="00413961"/>
    <w:rsid w:val="00415FA3"/>
    <w:rsid w:val="004169A6"/>
    <w:rsid w:val="00416A53"/>
    <w:rsid w:val="004216E6"/>
    <w:rsid w:val="004230A6"/>
    <w:rsid w:val="00423963"/>
    <w:rsid w:val="00424C03"/>
    <w:rsid w:val="00426221"/>
    <w:rsid w:val="004347BA"/>
    <w:rsid w:val="00443021"/>
    <w:rsid w:val="00445C4F"/>
    <w:rsid w:val="00453046"/>
    <w:rsid w:val="00453682"/>
    <w:rsid w:val="00454207"/>
    <w:rsid w:val="004553EA"/>
    <w:rsid w:val="00456986"/>
    <w:rsid w:val="00462A67"/>
    <w:rsid w:val="00466077"/>
    <w:rsid w:val="004664DC"/>
    <w:rsid w:val="00471321"/>
    <w:rsid w:val="00471376"/>
    <w:rsid w:val="00474D22"/>
    <w:rsid w:val="00480B54"/>
    <w:rsid w:val="00481E77"/>
    <w:rsid w:val="00484E43"/>
    <w:rsid w:val="00491FC6"/>
    <w:rsid w:val="004920DB"/>
    <w:rsid w:val="00494F0F"/>
    <w:rsid w:val="0049507E"/>
    <w:rsid w:val="004951B3"/>
    <w:rsid w:val="004A01D1"/>
    <w:rsid w:val="004A5F48"/>
    <w:rsid w:val="004B0AB3"/>
    <w:rsid w:val="004B13C6"/>
    <w:rsid w:val="004B1F7F"/>
    <w:rsid w:val="004B437B"/>
    <w:rsid w:val="004B5A3C"/>
    <w:rsid w:val="004C1DA0"/>
    <w:rsid w:val="004D0854"/>
    <w:rsid w:val="004D2FFC"/>
    <w:rsid w:val="004D3215"/>
    <w:rsid w:val="004D67C8"/>
    <w:rsid w:val="004E2029"/>
    <w:rsid w:val="004E3222"/>
    <w:rsid w:val="004E33FE"/>
    <w:rsid w:val="004E4868"/>
    <w:rsid w:val="004E5244"/>
    <w:rsid w:val="004F16AD"/>
    <w:rsid w:val="004F7202"/>
    <w:rsid w:val="004F72F4"/>
    <w:rsid w:val="0050061C"/>
    <w:rsid w:val="00501CAB"/>
    <w:rsid w:val="00501D8A"/>
    <w:rsid w:val="0050221C"/>
    <w:rsid w:val="0050232A"/>
    <w:rsid w:val="0050262B"/>
    <w:rsid w:val="00502E80"/>
    <w:rsid w:val="00503297"/>
    <w:rsid w:val="00503D9B"/>
    <w:rsid w:val="005057A2"/>
    <w:rsid w:val="005101FF"/>
    <w:rsid w:val="00512242"/>
    <w:rsid w:val="00512DA3"/>
    <w:rsid w:val="00514000"/>
    <w:rsid w:val="00515D04"/>
    <w:rsid w:val="00516C34"/>
    <w:rsid w:val="005226BB"/>
    <w:rsid w:val="00523BC4"/>
    <w:rsid w:val="00524ECC"/>
    <w:rsid w:val="00527ABE"/>
    <w:rsid w:val="00530DB3"/>
    <w:rsid w:val="00531649"/>
    <w:rsid w:val="005322A1"/>
    <w:rsid w:val="00532451"/>
    <w:rsid w:val="00542D73"/>
    <w:rsid w:val="005438C8"/>
    <w:rsid w:val="00547702"/>
    <w:rsid w:val="00551408"/>
    <w:rsid w:val="005516F6"/>
    <w:rsid w:val="0055440A"/>
    <w:rsid w:val="00557EBC"/>
    <w:rsid w:val="00560457"/>
    <w:rsid w:val="0056066A"/>
    <w:rsid w:val="00563108"/>
    <w:rsid w:val="005646F3"/>
    <w:rsid w:val="005709A6"/>
    <w:rsid w:val="00572B50"/>
    <w:rsid w:val="00574AEC"/>
    <w:rsid w:val="00575E80"/>
    <w:rsid w:val="005773E7"/>
    <w:rsid w:val="00577B02"/>
    <w:rsid w:val="00582A2E"/>
    <w:rsid w:val="00583761"/>
    <w:rsid w:val="00583CD9"/>
    <w:rsid w:val="00585738"/>
    <w:rsid w:val="0058749F"/>
    <w:rsid w:val="00587E44"/>
    <w:rsid w:val="00592215"/>
    <w:rsid w:val="00594065"/>
    <w:rsid w:val="005955EA"/>
    <w:rsid w:val="00597B78"/>
    <w:rsid w:val="005A2789"/>
    <w:rsid w:val="005B23AF"/>
    <w:rsid w:val="005B4215"/>
    <w:rsid w:val="005B5656"/>
    <w:rsid w:val="005B6D68"/>
    <w:rsid w:val="005C16B3"/>
    <w:rsid w:val="005C1A9D"/>
    <w:rsid w:val="005C1C32"/>
    <w:rsid w:val="005C25CF"/>
    <w:rsid w:val="005C303C"/>
    <w:rsid w:val="005C7F82"/>
    <w:rsid w:val="005D0866"/>
    <w:rsid w:val="005D34E5"/>
    <w:rsid w:val="005D537D"/>
    <w:rsid w:val="005D5858"/>
    <w:rsid w:val="005D5C82"/>
    <w:rsid w:val="005D5CAF"/>
    <w:rsid w:val="005E0BBD"/>
    <w:rsid w:val="005E0D06"/>
    <w:rsid w:val="005E0DE1"/>
    <w:rsid w:val="005E4ED5"/>
    <w:rsid w:val="005E6A8E"/>
    <w:rsid w:val="005E7103"/>
    <w:rsid w:val="005E75FD"/>
    <w:rsid w:val="005F381F"/>
    <w:rsid w:val="0060083A"/>
    <w:rsid w:val="00601274"/>
    <w:rsid w:val="00604AAC"/>
    <w:rsid w:val="00604F4B"/>
    <w:rsid w:val="00607455"/>
    <w:rsid w:val="006075F7"/>
    <w:rsid w:val="00607964"/>
    <w:rsid w:val="00612640"/>
    <w:rsid w:val="00613086"/>
    <w:rsid w:val="00617051"/>
    <w:rsid w:val="0062075A"/>
    <w:rsid w:val="006208ED"/>
    <w:rsid w:val="00622900"/>
    <w:rsid w:val="00625ED8"/>
    <w:rsid w:val="006271AA"/>
    <w:rsid w:val="00631CAE"/>
    <w:rsid w:val="00632DFE"/>
    <w:rsid w:val="00634DA7"/>
    <w:rsid w:val="006350C4"/>
    <w:rsid w:val="006405CA"/>
    <w:rsid w:val="00642844"/>
    <w:rsid w:val="0064409B"/>
    <w:rsid w:val="006441C2"/>
    <w:rsid w:val="00644FCB"/>
    <w:rsid w:val="00645C44"/>
    <w:rsid w:val="0064642C"/>
    <w:rsid w:val="0064686D"/>
    <w:rsid w:val="00651EA5"/>
    <w:rsid w:val="00655E3F"/>
    <w:rsid w:val="0065745C"/>
    <w:rsid w:val="00660511"/>
    <w:rsid w:val="00667BB6"/>
    <w:rsid w:val="00672978"/>
    <w:rsid w:val="006734AB"/>
    <w:rsid w:val="006737D3"/>
    <w:rsid w:val="0067435B"/>
    <w:rsid w:val="00682D07"/>
    <w:rsid w:val="00683064"/>
    <w:rsid w:val="00687058"/>
    <w:rsid w:val="006941D4"/>
    <w:rsid w:val="00694430"/>
    <w:rsid w:val="00694677"/>
    <w:rsid w:val="00695775"/>
    <w:rsid w:val="00697FAC"/>
    <w:rsid w:val="006A03A3"/>
    <w:rsid w:val="006A11C3"/>
    <w:rsid w:val="006A2F21"/>
    <w:rsid w:val="006A57BF"/>
    <w:rsid w:val="006A6EA7"/>
    <w:rsid w:val="006A7033"/>
    <w:rsid w:val="006A74BC"/>
    <w:rsid w:val="006B062A"/>
    <w:rsid w:val="006B503F"/>
    <w:rsid w:val="006B64A8"/>
    <w:rsid w:val="006B707C"/>
    <w:rsid w:val="006C24CB"/>
    <w:rsid w:val="006C6020"/>
    <w:rsid w:val="006D0225"/>
    <w:rsid w:val="006D09BB"/>
    <w:rsid w:val="006D15F6"/>
    <w:rsid w:val="006D1681"/>
    <w:rsid w:val="006D2E1F"/>
    <w:rsid w:val="006D3794"/>
    <w:rsid w:val="006D3B55"/>
    <w:rsid w:val="006D526D"/>
    <w:rsid w:val="006D5469"/>
    <w:rsid w:val="006D67F9"/>
    <w:rsid w:val="006E3151"/>
    <w:rsid w:val="006E3515"/>
    <w:rsid w:val="006F0E71"/>
    <w:rsid w:val="006F39A8"/>
    <w:rsid w:val="006F594C"/>
    <w:rsid w:val="006F5E34"/>
    <w:rsid w:val="006F79F6"/>
    <w:rsid w:val="006F7F2A"/>
    <w:rsid w:val="00701118"/>
    <w:rsid w:val="0070344F"/>
    <w:rsid w:val="00704C6B"/>
    <w:rsid w:val="0070531B"/>
    <w:rsid w:val="00705BD4"/>
    <w:rsid w:val="00706159"/>
    <w:rsid w:val="007062AC"/>
    <w:rsid w:val="0070672E"/>
    <w:rsid w:val="007105C0"/>
    <w:rsid w:val="007107EE"/>
    <w:rsid w:val="00712B55"/>
    <w:rsid w:val="00714BA2"/>
    <w:rsid w:val="007166C4"/>
    <w:rsid w:val="00716B4F"/>
    <w:rsid w:val="007211A4"/>
    <w:rsid w:val="00725EDA"/>
    <w:rsid w:val="00726D6D"/>
    <w:rsid w:val="00727E48"/>
    <w:rsid w:val="00730440"/>
    <w:rsid w:val="00731984"/>
    <w:rsid w:val="00731CFE"/>
    <w:rsid w:val="00732D8B"/>
    <w:rsid w:val="00736898"/>
    <w:rsid w:val="00737805"/>
    <w:rsid w:val="00740FDE"/>
    <w:rsid w:val="0074665A"/>
    <w:rsid w:val="00746B11"/>
    <w:rsid w:val="007472C3"/>
    <w:rsid w:val="0075097C"/>
    <w:rsid w:val="00752131"/>
    <w:rsid w:val="0075395F"/>
    <w:rsid w:val="00754DDF"/>
    <w:rsid w:val="00760524"/>
    <w:rsid w:val="00760A63"/>
    <w:rsid w:val="00760B40"/>
    <w:rsid w:val="00764B2A"/>
    <w:rsid w:val="007717D2"/>
    <w:rsid w:val="00771A91"/>
    <w:rsid w:val="00772C52"/>
    <w:rsid w:val="007748CE"/>
    <w:rsid w:val="007826D3"/>
    <w:rsid w:val="0078543A"/>
    <w:rsid w:val="00793315"/>
    <w:rsid w:val="007979D8"/>
    <w:rsid w:val="007A0311"/>
    <w:rsid w:val="007A4003"/>
    <w:rsid w:val="007A5F9C"/>
    <w:rsid w:val="007A7D9A"/>
    <w:rsid w:val="007B7E4E"/>
    <w:rsid w:val="007C01FC"/>
    <w:rsid w:val="007C2592"/>
    <w:rsid w:val="007C276C"/>
    <w:rsid w:val="007C2B58"/>
    <w:rsid w:val="007C2DE7"/>
    <w:rsid w:val="007C4355"/>
    <w:rsid w:val="007D4551"/>
    <w:rsid w:val="007D686C"/>
    <w:rsid w:val="007E0633"/>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1E78"/>
    <w:rsid w:val="00802B2E"/>
    <w:rsid w:val="00805A44"/>
    <w:rsid w:val="00806539"/>
    <w:rsid w:val="00806ACE"/>
    <w:rsid w:val="00807638"/>
    <w:rsid w:val="0081198A"/>
    <w:rsid w:val="00811F4D"/>
    <w:rsid w:val="00817B5C"/>
    <w:rsid w:val="008207CD"/>
    <w:rsid w:val="00821A2C"/>
    <w:rsid w:val="00825C43"/>
    <w:rsid w:val="00826865"/>
    <w:rsid w:val="008312A9"/>
    <w:rsid w:val="0083145E"/>
    <w:rsid w:val="00831A21"/>
    <w:rsid w:val="008332B7"/>
    <w:rsid w:val="008351B0"/>
    <w:rsid w:val="00836052"/>
    <w:rsid w:val="00840A44"/>
    <w:rsid w:val="0084469D"/>
    <w:rsid w:val="00844B2D"/>
    <w:rsid w:val="00857592"/>
    <w:rsid w:val="008604B2"/>
    <w:rsid w:val="00861DFE"/>
    <w:rsid w:val="00862825"/>
    <w:rsid w:val="00864DF9"/>
    <w:rsid w:val="00865102"/>
    <w:rsid w:val="0087487C"/>
    <w:rsid w:val="00874F6F"/>
    <w:rsid w:val="00875062"/>
    <w:rsid w:val="008754D1"/>
    <w:rsid w:val="0087687F"/>
    <w:rsid w:val="00884778"/>
    <w:rsid w:val="00884EA8"/>
    <w:rsid w:val="00885319"/>
    <w:rsid w:val="00886238"/>
    <w:rsid w:val="008916EC"/>
    <w:rsid w:val="00892211"/>
    <w:rsid w:val="008938F7"/>
    <w:rsid w:val="008956EA"/>
    <w:rsid w:val="00895D2A"/>
    <w:rsid w:val="008972AF"/>
    <w:rsid w:val="00897861"/>
    <w:rsid w:val="008A053C"/>
    <w:rsid w:val="008A42E8"/>
    <w:rsid w:val="008A523D"/>
    <w:rsid w:val="008A6BB2"/>
    <w:rsid w:val="008B015E"/>
    <w:rsid w:val="008B3137"/>
    <w:rsid w:val="008B459B"/>
    <w:rsid w:val="008B568D"/>
    <w:rsid w:val="008B5823"/>
    <w:rsid w:val="008B5FE3"/>
    <w:rsid w:val="008C2C1A"/>
    <w:rsid w:val="008C4F88"/>
    <w:rsid w:val="008C5E7A"/>
    <w:rsid w:val="008D093F"/>
    <w:rsid w:val="008D3142"/>
    <w:rsid w:val="008D4BE2"/>
    <w:rsid w:val="008D5DFB"/>
    <w:rsid w:val="008D703D"/>
    <w:rsid w:val="008D7F66"/>
    <w:rsid w:val="008E0937"/>
    <w:rsid w:val="008F48A6"/>
    <w:rsid w:val="009016A2"/>
    <w:rsid w:val="00901BEF"/>
    <w:rsid w:val="009026ED"/>
    <w:rsid w:val="009030BF"/>
    <w:rsid w:val="009055B3"/>
    <w:rsid w:val="00905B0F"/>
    <w:rsid w:val="00906749"/>
    <w:rsid w:val="00911C6C"/>
    <w:rsid w:val="00914263"/>
    <w:rsid w:val="00914280"/>
    <w:rsid w:val="00915215"/>
    <w:rsid w:val="009201D0"/>
    <w:rsid w:val="009202D3"/>
    <w:rsid w:val="00922786"/>
    <w:rsid w:val="0093242F"/>
    <w:rsid w:val="00933C53"/>
    <w:rsid w:val="00940A34"/>
    <w:rsid w:val="00940A79"/>
    <w:rsid w:val="0094272F"/>
    <w:rsid w:val="009440A2"/>
    <w:rsid w:val="00944B2B"/>
    <w:rsid w:val="0094500C"/>
    <w:rsid w:val="00946D77"/>
    <w:rsid w:val="009576FF"/>
    <w:rsid w:val="00960A33"/>
    <w:rsid w:val="00961AC0"/>
    <w:rsid w:val="00962124"/>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6655"/>
    <w:rsid w:val="009A73DE"/>
    <w:rsid w:val="009B0E42"/>
    <w:rsid w:val="009B486D"/>
    <w:rsid w:val="009C2DD0"/>
    <w:rsid w:val="009D3443"/>
    <w:rsid w:val="009D3DBD"/>
    <w:rsid w:val="009D5FB8"/>
    <w:rsid w:val="009E66C3"/>
    <w:rsid w:val="009E79BE"/>
    <w:rsid w:val="009F0F2B"/>
    <w:rsid w:val="009F33C9"/>
    <w:rsid w:val="009F36EA"/>
    <w:rsid w:val="009F4A96"/>
    <w:rsid w:val="009F735A"/>
    <w:rsid w:val="009F7600"/>
    <w:rsid w:val="00A03365"/>
    <w:rsid w:val="00A07879"/>
    <w:rsid w:val="00A1474E"/>
    <w:rsid w:val="00A156A1"/>
    <w:rsid w:val="00A1618E"/>
    <w:rsid w:val="00A20A5B"/>
    <w:rsid w:val="00A219F3"/>
    <w:rsid w:val="00A23E01"/>
    <w:rsid w:val="00A24135"/>
    <w:rsid w:val="00A25C8D"/>
    <w:rsid w:val="00A377BD"/>
    <w:rsid w:val="00A41A02"/>
    <w:rsid w:val="00A43EBA"/>
    <w:rsid w:val="00A448A1"/>
    <w:rsid w:val="00A44F10"/>
    <w:rsid w:val="00A50D6A"/>
    <w:rsid w:val="00A50FFE"/>
    <w:rsid w:val="00A51B3C"/>
    <w:rsid w:val="00A54B67"/>
    <w:rsid w:val="00A5579A"/>
    <w:rsid w:val="00A60798"/>
    <w:rsid w:val="00A60BC7"/>
    <w:rsid w:val="00A62193"/>
    <w:rsid w:val="00A62552"/>
    <w:rsid w:val="00A65C80"/>
    <w:rsid w:val="00A66EFE"/>
    <w:rsid w:val="00A7060B"/>
    <w:rsid w:val="00A70D02"/>
    <w:rsid w:val="00A742AB"/>
    <w:rsid w:val="00A81C7A"/>
    <w:rsid w:val="00A83578"/>
    <w:rsid w:val="00A86E94"/>
    <w:rsid w:val="00A927B8"/>
    <w:rsid w:val="00A92C42"/>
    <w:rsid w:val="00A93B18"/>
    <w:rsid w:val="00A9696C"/>
    <w:rsid w:val="00A96B49"/>
    <w:rsid w:val="00A96D72"/>
    <w:rsid w:val="00A96F95"/>
    <w:rsid w:val="00AA0503"/>
    <w:rsid w:val="00AA12F7"/>
    <w:rsid w:val="00AA24D4"/>
    <w:rsid w:val="00AA41AD"/>
    <w:rsid w:val="00AB3AEC"/>
    <w:rsid w:val="00AB4E72"/>
    <w:rsid w:val="00AB5B30"/>
    <w:rsid w:val="00AB7D0E"/>
    <w:rsid w:val="00AC0484"/>
    <w:rsid w:val="00AC2203"/>
    <w:rsid w:val="00AC2903"/>
    <w:rsid w:val="00AC303C"/>
    <w:rsid w:val="00AC48A2"/>
    <w:rsid w:val="00AC4FD6"/>
    <w:rsid w:val="00AC550E"/>
    <w:rsid w:val="00AC571E"/>
    <w:rsid w:val="00AC604E"/>
    <w:rsid w:val="00AD2FDB"/>
    <w:rsid w:val="00AD52CD"/>
    <w:rsid w:val="00AD5960"/>
    <w:rsid w:val="00AD695F"/>
    <w:rsid w:val="00AD739D"/>
    <w:rsid w:val="00AE40D5"/>
    <w:rsid w:val="00AE6B19"/>
    <w:rsid w:val="00AF17B2"/>
    <w:rsid w:val="00AF321A"/>
    <w:rsid w:val="00AF3AB0"/>
    <w:rsid w:val="00AF43EC"/>
    <w:rsid w:val="00AF49C0"/>
    <w:rsid w:val="00AF4B41"/>
    <w:rsid w:val="00AF5241"/>
    <w:rsid w:val="00B02147"/>
    <w:rsid w:val="00B029A1"/>
    <w:rsid w:val="00B0347D"/>
    <w:rsid w:val="00B05653"/>
    <w:rsid w:val="00B077E4"/>
    <w:rsid w:val="00B07C5E"/>
    <w:rsid w:val="00B12C91"/>
    <w:rsid w:val="00B13906"/>
    <w:rsid w:val="00B15262"/>
    <w:rsid w:val="00B173DC"/>
    <w:rsid w:val="00B21824"/>
    <w:rsid w:val="00B2275A"/>
    <w:rsid w:val="00B22E65"/>
    <w:rsid w:val="00B237F8"/>
    <w:rsid w:val="00B23CAE"/>
    <w:rsid w:val="00B26C33"/>
    <w:rsid w:val="00B32995"/>
    <w:rsid w:val="00B34C80"/>
    <w:rsid w:val="00B402A0"/>
    <w:rsid w:val="00B4106D"/>
    <w:rsid w:val="00B4232B"/>
    <w:rsid w:val="00B44C4A"/>
    <w:rsid w:val="00B47524"/>
    <w:rsid w:val="00B50384"/>
    <w:rsid w:val="00B55602"/>
    <w:rsid w:val="00B6179B"/>
    <w:rsid w:val="00B617E1"/>
    <w:rsid w:val="00B61E7F"/>
    <w:rsid w:val="00B74BEC"/>
    <w:rsid w:val="00B75116"/>
    <w:rsid w:val="00B77A86"/>
    <w:rsid w:val="00B819F9"/>
    <w:rsid w:val="00B8798B"/>
    <w:rsid w:val="00B87FDA"/>
    <w:rsid w:val="00B93FA9"/>
    <w:rsid w:val="00B94F2F"/>
    <w:rsid w:val="00B95DEE"/>
    <w:rsid w:val="00B96DDE"/>
    <w:rsid w:val="00BA6B35"/>
    <w:rsid w:val="00BB6831"/>
    <w:rsid w:val="00BC1199"/>
    <w:rsid w:val="00BC3E37"/>
    <w:rsid w:val="00BC4140"/>
    <w:rsid w:val="00BC6658"/>
    <w:rsid w:val="00BC697F"/>
    <w:rsid w:val="00BD138E"/>
    <w:rsid w:val="00BD2B69"/>
    <w:rsid w:val="00BD2FF2"/>
    <w:rsid w:val="00BD4143"/>
    <w:rsid w:val="00BD5386"/>
    <w:rsid w:val="00BE0D40"/>
    <w:rsid w:val="00BE17CD"/>
    <w:rsid w:val="00BE1E9C"/>
    <w:rsid w:val="00BE2F23"/>
    <w:rsid w:val="00BE4C08"/>
    <w:rsid w:val="00BE6884"/>
    <w:rsid w:val="00BE6AA6"/>
    <w:rsid w:val="00BE7044"/>
    <w:rsid w:val="00BE7D34"/>
    <w:rsid w:val="00BF0042"/>
    <w:rsid w:val="00BF0967"/>
    <w:rsid w:val="00BF39A3"/>
    <w:rsid w:val="00BF3A69"/>
    <w:rsid w:val="00BF5B36"/>
    <w:rsid w:val="00BF7A5B"/>
    <w:rsid w:val="00C020A0"/>
    <w:rsid w:val="00C049D4"/>
    <w:rsid w:val="00C06D8A"/>
    <w:rsid w:val="00C07D1F"/>
    <w:rsid w:val="00C11092"/>
    <w:rsid w:val="00C12F2A"/>
    <w:rsid w:val="00C12F53"/>
    <w:rsid w:val="00C22EEA"/>
    <w:rsid w:val="00C2525F"/>
    <w:rsid w:val="00C27873"/>
    <w:rsid w:val="00C30331"/>
    <w:rsid w:val="00C332FE"/>
    <w:rsid w:val="00C35013"/>
    <w:rsid w:val="00C35A94"/>
    <w:rsid w:val="00C361C3"/>
    <w:rsid w:val="00C36B55"/>
    <w:rsid w:val="00C5376E"/>
    <w:rsid w:val="00C546CA"/>
    <w:rsid w:val="00C56FD0"/>
    <w:rsid w:val="00C57C16"/>
    <w:rsid w:val="00C603EA"/>
    <w:rsid w:val="00C60811"/>
    <w:rsid w:val="00C63501"/>
    <w:rsid w:val="00C700C6"/>
    <w:rsid w:val="00C716B7"/>
    <w:rsid w:val="00C72798"/>
    <w:rsid w:val="00C74183"/>
    <w:rsid w:val="00C74CDA"/>
    <w:rsid w:val="00C75F90"/>
    <w:rsid w:val="00C778D1"/>
    <w:rsid w:val="00C8062E"/>
    <w:rsid w:val="00C82530"/>
    <w:rsid w:val="00C838EC"/>
    <w:rsid w:val="00C863E3"/>
    <w:rsid w:val="00C87A41"/>
    <w:rsid w:val="00CA1AEE"/>
    <w:rsid w:val="00CA242D"/>
    <w:rsid w:val="00CA31B8"/>
    <w:rsid w:val="00CA67D0"/>
    <w:rsid w:val="00CB2BFD"/>
    <w:rsid w:val="00CB520E"/>
    <w:rsid w:val="00CB592B"/>
    <w:rsid w:val="00CB5A9E"/>
    <w:rsid w:val="00CB68BA"/>
    <w:rsid w:val="00CB6BDD"/>
    <w:rsid w:val="00CC1FE4"/>
    <w:rsid w:val="00CC205C"/>
    <w:rsid w:val="00CC2809"/>
    <w:rsid w:val="00CC46AE"/>
    <w:rsid w:val="00CC767B"/>
    <w:rsid w:val="00CD68CE"/>
    <w:rsid w:val="00CE0E28"/>
    <w:rsid w:val="00CE101E"/>
    <w:rsid w:val="00CE2639"/>
    <w:rsid w:val="00CE6415"/>
    <w:rsid w:val="00CE7759"/>
    <w:rsid w:val="00CF091B"/>
    <w:rsid w:val="00CF1986"/>
    <w:rsid w:val="00CF6B09"/>
    <w:rsid w:val="00CF6B9A"/>
    <w:rsid w:val="00CF7A85"/>
    <w:rsid w:val="00D116B8"/>
    <w:rsid w:val="00D12C01"/>
    <w:rsid w:val="00D131D5"/>
    <w:rsid w:val="00D13733"/>
    <w:rsid w:val="00D15699"/>
    <w:rsid w:val="00D1593B"/>
    <w:rsid w:val="00D16B53"/>
    <w:rsid w:val="00D17C4F"/>
    <w:rsid w:val="00D2019F"/>
    <w:rsid w:val="00D21E95"/>
    <w:rsid w:val="00D23074"/>
    <w:rsid w:val="00D23821"/>
    <w:rsid w:val="00D263A2"/>
    <w:rsid w:val="00D31166"/>
    <w:rsid w:val="00D3653E"/>
    <w:rsid w:val="00D400F5"/>
    <w:rsid w:val="00D43726"/>
    <w:rsid w:val="00D45D02"/>
    <w:rsid w:val="00D51089"/>
    <w:rsid w:val="00D5160D"/>
    <w:rsid w:val="00D51B92"/>
    <w:rsid w:val="00D5691B"/>
    <w:rsid w:val="00D574A4"/>
    <w:rsid w:val="00D62753"/>
    <w:rsid w:val="00D63698"/>
    <w:rsid w:val="00D63CDD"/>
    <w:rsid w:val="00D721E9"/>
    <w:rsid w:val="00D73DF3"/>
    <w:rsid w:val="00D75950"/>
    <w:rsid w:val="00D760CE"/>
    <w:rsid w:val="00D838A0"/>
    <w:rsid w:val="00D85EFB"/>
    <w:rsid w:val="00D92332"/>
    <w:rsid w:val="00D924D5"/>
    <w:rsid w:val="00D94444"/>
    <w:rsid w:val="00D9603B"/>
    <w:rsid w:val="00DA0319"/>
    <w:rsid w:val="00DA3240"/>
    <w:rsid w:val="00DA5C40"/>
    <w:rsid w:val="00DA63BE"/>
    <w:rsid w:val="00DB24BB"/>
    <w:rsid w:val="00DB25FB"/>
    <w:rsid w:val="00DB4AFC"/>
    <w:rsid w:val="00DB4BA9"/>
    <w:rsid w:val="00DB60E4"/>
    <w:rsid w:val="00DC2294"/>
    <w:rsid w:val="00DC4BEF"/>
    <w:rsid w:val="00DC6273"/>
    <w:rsid w:val="00DC6485"/>
    <w:rsid w:val="00DC74C0"/>
    <w:rsid w:val="00DC7EE1"/>
    <w:rsid w:val="00DD0E75"/>
    <w:rsid w:val="00DD2076"/>
    <w:rsid w:val="00DD76F6"/>
    <w:rsid w:val="00DE1053"/>
    <w:rsid w:val="00DE1359"/>
    <w:rsid w:val="00DE1C5D"/>
    <w:rsid w:val="00DE4054"/>
    <w:rsid w:val="00DE4725"/>
    <w:rsid w:val="00DE7C73"/>
    <w:rsid w:val="00DF0566"/>
    <w:rsid w:val="00DF3E7F"/>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535F"/>
    <w:rsid w:val="00E70AA9"/>
    <w:rsid w:val="00E72110"/>
    <w:rsid w:val="00E724E8"/>
    <w:rsid w:val="00E763CE"/>
    <w:rsid w:val="00E77968"/>
    <w:rsid w:val="00E84C22"/>
    <w:rsid w:val="00E85219"/>
    <w:rsid w:val="00E90F03"/>
    <w:rsid w:val="00E93B08"/>
    <w:rsid w:val="00E93CB2"/>
    <w:rsid w:val="00E95914"/>
    <w:rsid w:val="00EA3CEA"/>
    <w:rsid w:val="00EB000A"/>
    <w:rsid w:val="00EB1BBB"/>
    <w:rsid w:val="00EB4A8B"/>
    <w:rsid w:val="00EB67E8"/>
    <w:rsid w:val="00EB7298"/>
    <w:rsid w:val="00EB7655"/>
    <w:rsid w:val="00EC0232"/>
    <w:rsid w:val="00EC47EC"/>
    <w:rsid w:val="00ED0F60"/>
    <w:rsid w:val="00ED2F42"/>
    <w:rsid w:val="00ED6F8F"/>
    <w:rsid w:val="00EE2247"/>
    <w:rsid w:val="00EE2CEA"/>
    <w:rsid w:val="00EE56D1"/>
    <w:rsid w:val="00EE5A85"/>
    <w:rsid w:val="00EE64B7"/>
    <w:rsid w:val="00EF2826"/>
    <w:rsid w:val="00EF3E7B"/>
    <w:rsid w:val="00EF4084"/>
    <w:rsid w:val="00EF4783"/>
    <w:rsid w:val="00EF514A"/>
    <w:rsid w:val="00EF5259"/>
    <w:rsid w:val="00F045FC"/>
    <w:rsid w:val="00F057A4"/>
    <w:rsid w:val="00F1418D"/>
    <w:rsid w:val="00F1491A"/>
    <w:rsid w:val="00F15137"/>
    <w:rsid w:val="00F15225"/>
    <w:rsid w:val="00F22B1C"/>
    <w:rsid w:val="00F23EB1"/>
    <w:rsid w:val="00F24E20"/>
    <w:rsid w:val="00F25922"/>
    <w:rsid w:val="00F2620B"/>
    <w:rsid w:val="00F307CB"/>
    <w:rsid w:val="00F30A65"/>
    <w:rsid w:val="00F32C09"/>
    <w:rsid w:val="00F37578"/>
    <w:rsid w:val="00F41113"/>
    <w:rsid w:val="00F42054"/>
    <w:rsid w:val="00F462F6"/>
    <w:rsid w:val="00F47E8A"/>
    <w:rsid w:val="00F50F2B"/>
    <w:rsid w:val="00F52BC9"/>
    <w:rsid w:val="00F56201"/>
    <w:rsid w:val="00F5628D"/>
    <w:rsid w:val="00F56938"/>
    <w:rsid w:val="00F57DE9"/>
    <w:rsid w:val="00F63D12"/>
    <w:rsid w:val="00F6598F"/>
    <w:rsid w:val="00F67230"/>
    <w:rsid w:val="00F676D5"/>
    <w:rsid w:val="00F67F60"/>
    <w:rsid w:val="00F75503"/>
    <w:rsid w:val="00F77AE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03D"/>
    <w:rsid w:val="00FE139B"/>
    <w:rsid w:val="00FE2F5B"/>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462F6"/>
    <w:pPr>
      <w:spacing w:after="0" w:line="240" w:lineRule="auto"/>
    </w:pPr>
    <w:rPr>
      <w:rFonts w:ascii="Times New Roman" w:hAnsi="Times New Roman"/>
      <w:noProof/>
    </w:rPr>
  </w:style>
  <w:style w:type="paragraph" w:styleId="Heading1">
    <w:name w:val="heading 1"/>
    <w:basedOn w:val="Normal"/>
    <w:link w:val="Heading1Char"/>
    <w:uiPriority w:val="9"/>
    <w:rsid w:val="000B050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050A"/>
    <w:pPr>
      <w:tabs>
        <w:tab w:val="center" w:pos="4513"/>
        <w:tab w:val="right" w:pos="9026"/>
      </w:tabs>
    </w:pPr>
  </w:style>
  <w:style w:type="character" w:customStyle="1" w:styleId="FooterChar">
    <w:name w:val="Footer Char"/>
    <w:basedOn w:val="DefaultParagraphFont"/>
    <w:link w:val="Footer"/>
    <w:uiPriority w:val="99"/>
    <w:rsid w:val="000B050A"/>
    <w:rPr>
      <w:rFonts w:ascii="Times New Roman" w:hAnsi="Times New Roman"/>
      <w:noProof/>
    </w:rPr>
  </w:style>
  <w:style w:type="paragraph" w:styleId="Header">
    <w:name w:val="header"/>
    <w:basedOn w:val="Normal"/>
    <w:link w:val="HeaderChar"/>
    <w:uiPriority w:val="99"/>
    <w:unhideWhenUsed/>
    <w:rsid w:val="000B050A"/>
    <w:pPr>
      <w:tabs>
        <w:tab w:val="center" w:pos="4513"/>
        <w:tab w:val="right" w:pos="9026"/>
      </w:tabs>
    </w:pPr>
  </w:style>
  <w:style w:type="character" w:customStyle="1" w:styleId="HeaderChar">
    <w:name w:val="Header Char"/>
    <w:basedOn w:val="DefaultParagraphFont"/>
    <w:link w:val="Header"/>
    <w:uiPriority w:val="99"/>
    <w:rsid w:val="000B050A"/>
    <w:rPr>
      <w:rFonts w:ascii="Times New Roman" w:hAnsi="Times New Roman"/>
      <w:noProof/>
    </w:rPr>
  </w:style>
  <w:style w:type="paragraph" w:styleId="BalloonText">
    <w:name w:val="Balloon Text"/>
    <w:basedOn w:val="Normal"/>
    <w:link w:val="BalloonTextChar"/>
    <w:uiPriority w:val="99"/>
    <w:semiHidden/>
    <w:unhideWhenUsed/>
    <w:rsid w:val="000B050A"/>
    <w:rPr>
      <w:rFonts w:ascii="Tahoma" w:hAnsi="Tahoma" w:cs="Tahoma"/>
      <w:sz w:val="16"/>
      <w:szCs w:val="16"/>
    </w:rPr>
  </w:style>
  <w:style w:type="character" w:customStyle="1" w:styleId="BalloonTextChar">
    <w:name w:val="Balloon Text Char"/>
    <w:basedOn w:val="DefaultParagraphFont"/>
    <w:link w:val="BalloonText"/>
    <w:uiPriority w:val="99"/>
    <w:semiHidden/>
    <w:rsid w:val="000B050A"/>
    <w:rPr>
      <w:rFonts w:ascii="Tahoma" w:hAnsi="Tahoma" w:cs="Tahoma"/>
      <w:noProof/>
      <w:sz w:val="16"/>
      <w:szCs w:val="16"/>
    </w:rPr>
  </w:style>
  <w:style w:type="paragraph" w:customStyle="1" w:styleId="REG-H3A">
    <w:name w:val="REG-H3A"/>
    <w:link w:val="REG-H3AChar"/>
    <w:qFormat/>
    <w:rsid w:val="000B050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B050A"/>
    <w:pPr>
      <w:numPr>
        <w:numId w:val="1"/>
      </w:numPr>
      <w:contextualSpacing/>
    </w:pPr>
  </w:style>
  <w:style w:type="character" w:customStyle="1" w:styleId="REG-H3AChar">
    <w:name w:val="REG-H3A Char"/>
    <w:basedOn w:val="DefaultParagraphFont"/>
    <w:link w:val="REG-H3A"/>
    <w:rsid w:val="000B050A"/>
    <w:rPr>
      <w:rFonts w:ascii="Times New Roman" w:hAnsi="Times New Roman" w:cs="Times New Roman"/>
      <w:b/>
      <w:caps/>
      <w:noProof/>
    </w:rPr>
  </w:style>
  <w:style w:type="character" w:customStyle="1" w:styleId="A3">
    <w:name w:val="A3"/>
    <w:uiPriority w:val="99"/>
    <w:rsid w:val="000B050A"/>
    <w:rPr>
      <w:rFonts w:cs="Times"/>
      <w:color w:val="000000"/>
      <w:sz w:val="22"/>
      <w:szCs w:val="22"/>
    </w:rPr>
  </w:style>
  <w:style w:type="paragraph" w:customStyle="1" w:styleId="Head2B">
    <w:name w:val="Head 2B"/>
    <w:basedOn w:val="AS-H3A"/>
    <w:link w:val="Head2BChar"/>
    <w:rsid w:val="000B050A"/>
  </w:style>
  <w:style w:type="paragraph" w:styleId="ListParagraph">
    <w:name w:val="List Paragraph"/>
    <w:basedOn w:val="Normal"/>
    <w:link w:val="ListParagraphChar"/>
    <w:uiPriority w:val="34"/>
    <w:rsid w:val="000B050A"/>
    <w:pPr>
      <w:ind w:left="720"/>
      <w:contextualSpacing/>
    </w:pPr>
  </w:style>
  <w:style w:type="character" w:customStyle="1" w:styleId="Head2BChar">
    <w:name w:val="Head 2B Char"/>
    <w:basedOn w:val="AS-H3AChar"/>
    <w:link w:val="Head2B"/>
    <w:rsid w:val="000B050A"/>
    <w:rPr>
      <w:rFonts w:ascii="Times New Roman" w:hAnsi="Times New Roman" w:cs="Times New Roman"/>
      <w:b/>
      <w:caps/>
      <w:noProof/>
    </w:rPr>
  </w:style>
  <w:style w:type="paragraph" w:customStyle="1" w:styleId="Head3">
    <w:name w:val="Head 3"/>
    <w:basedOn w:val="ListParagraph"/>
    <w:link w:val="Head3Char"/>
    <w:rsid w:val="000B050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B050A"/>
    <w:rPr>
      <w:rFonts w:ascii="Times New Roman" w:hAnsi="Times New Roman"/>
      <w:noProof/>
    </w:rPr>
  </w:style>
  <w:style w:type="character" w:customStyle="1" w:styleId="Head3Char">
    <w:name w:val="Head 3 Char"/>
    <w:basedOn w:val="ListParagraphChar"/>
    <w:link w:val="Head3"/>
    <w:rsid w:val="000B050A"/>
    <w:rPr>
      <w:rFonts w:ascii="Times New Roman" w:eastAsia="Times New Roman" w:hAnsi="Times New Roman" w:cs="Times New Roman"/>
      <w:b/>
      <w:bCs/>
      <w:noProof/>
    </w:rPr>
  </w:style>
  <w:style w:type="paragraph" w:customStyle="1" w:styleId="REG-H1a">
    <w:name w:val="REG-H1a"/>
    <w:link w:val="REG-H1aChar"/>
    <w:qFormat/>
    <w:rsid w:val="000B050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B050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B050A"/>
    <w:rPr>
      <w:rFonts w:ascii="Arial" w:hAnsi="Arial" w:cs="Arial"/>
      <w:b/>
      <w:noProof/>
      <w:sz w:val="36"/>
      <w:szCs w:val="36"/>
    </w:rPr>
  </w:style>
  <w:style w:type="paragraph" w:customStyle="1" w:styleId="AS-H1-Colour">
    <w:name w:val="AS-H1-Colour"/>
    <w:basedOn w:val="Normal"/>
    <w:link w:val="AS-H1-ColourChar"/>
    <w:rsid w:val="000B050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B050A"/>
    <w:rPr>
      <w:rFonts w:ascii="Times New Roman" w:hAnsi="Times New Roman" w:cs="Times New Roman"/>
      <w:b/>
      <w:caps/>
      <w:noProof/>
      <w:color w:val="00B050"/>
      <w:sz w:val="24"/>
      <w:szCs w:val="24"/>
    </w:rPr>
  </w:style>
  <w:style w:type="paragraph" w:customStyle="1" w:styleId="AS-H2b">
    <w:name w:val="AS-H2b"/>
    <w:basedOn w:val="Normal"/>
    <w:link w:val="AS-H2bChar"/>
    <w:rsid w:val="000B050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B050A"/>
    <w:rPr>
      <w:rFonts w:ascii="Arial" w:hAnsi="Arial" w:cs="Arial"/>
      <w:b/>
      <w:noProof/>
      <w:color w:val="00B050"/>
      <w:sz w:val="36"/>
      <w:szCs w:val="36"/>
    </w:rPr>
  </w:style>
  <w:style w:type="paragraph" w:customStyle="1" w:styleId="AS-H3">
    <w:name w:val="AS-H3"/>
    <w:basedOn w:val="AS-H3A"/>
    <w:link w:val="AS-H3Char"/>
    <w:rsid w:val="000B050A"/>
    <w:rPr>
      <w:sz w:val="28"/>
    </w:rPr>
  </w:style>
  <w:style w:type="character" w:customStyle="1" w:styleId="AS-H2bChar">
    <w:name w:val="AS-H2b Char"/>
    <w:basedOn w:val="DefaultParagraphFont"/>
    <w:link w:val="AS-H2b"/>
    <w:rsid w:val="000B050A"/>
    <w:rPr>
      <w:rFonts w:ascii="Arial" w:hAnsi="Arial" w:cs="Arial"/>
      <w:noProof/>
    </w:rPr>
  </w:style>
  <w:style w:type="paragraph" w:customStyle="1" w:styleId="REG-H3b">
    <w:name w:val="REG-H3b"/>
    <w:link w:val="REG-H3bChar"/>
    <w:qFormat/>
    <w:rsid w:val="000B050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B050A"/>
    <w:rPr>
      <w:rFonts w:ascii="Times New Roman" w:hAnsi="Times New Roman" w:cs="Times New Roman"/>
      <w:b/>
      <w:caps/>
      <w:noProof/>
      <w:sz w:val="28"/>
    </w:rPr>
  </w:style>
  <w:style w:type="paragraph" w:customStyle="1" w:styleId="AS-H3c">
    <w:name w:val="AS-H3c"/>
    <w:basedOn w:val="Head2B"/>
    <w:link w:val="AS-H3cChar"/>
    <w:rsid w:val="000B050A"/>
    <w:rPr>
      <w:b w:val="0"/>
    </w:rPr>
  </w:style>
  <w:style w:type="character" w:customStyle="1" w:styleId="REG-H3bChar">
    <w:name w:val="REG-H3b Char"/>
    <w:basedOn w:val="REG-H3AChar"/>
    <w:link w:val="REG-H3b"/>
    <w:rsid w:val="000B050A"/>
    <w:rPr>
      <w:rFonts w:ascii="Times New Roman" w:hAnsi="Times New Roman" w:cs="Times New Roman"/>
      <w:b w:val="0"/>
      <w:caps w:val="0"/>
      <w:noProof/>
    </w:rPr>
  </w:style>
  <w:style w:type="paragraph" w:customStyle="1" w:styleId="AS-H3d">
    <w:name w:val="AS-H3d"/>
    <w:basedOn w:val="Head2B"/>
    <w:link w:val="AS-H3dChar"/>
    <w:rsid w:val="000B050A"/>
  </w:style>
  <w:style w:type="character" w:customStyle="1" w:styleId="AS-H3cChar">
    <w:name w:val="AS-H3c Char"/>
    <w:basedOn w:val="Head2BChar"/>
    <w:link w:val="AS-H3c"/>
    <w:rsid w:val="000B050A"/>
    <w:rPr>
      <w:rFonts w:ascii="Times New Roman" w:hAnsi="Times New Roman" w:cs="Times New Roman"/>
      <w:b w:val="0"/>
      <w:caps/>
      <w:noProof/>
    </w:rPr>
  </w:style>
  <w:style w:type="paragraph" w:customStyle="1" w:styleId="REG-P0">
    <w:name w:val="REG-P(0)"/>
    <w:basedOn w:val="Normal"/>
    <w:link w:val="REG-P0Char"/>
    <w:qFormat/>
    <w:rsid w:val="000B050A"/>
    <w:pPr>
      <w:tabs>
        <w:tab w:val="left" w:pos="567"/>
      </w:tabs>
      <w:jc w:val="both"/>
    </w:pPr>
    <w:rPr>
      <w:rFonts w:eastAsia="Times New Roman" w:cs="Times New Roman"/>
    </w:rPr>
  </w:style>
  <w:style w:type="character" w:customStyle="1" w:styleId="AS-H3dChar">
    <w:name w:val="AS-H3d Char"/>
    <w:basedOn w:val="Head2BChar"/>
    <w:link w:val="AS-H3d"/>
    <w:rsid w:val="000B050A"/>
    <w:rPr>
      <w:rFonts w:ascii="Times New Roman" w:hAnsi="Times New Roman" w:cs="Times New Roman"/>
      <w:b/>
      <w:caps/>
      <w:noProof/>
    </w:rPr>
  </w:style>
  <w:style w:type="paragraph" w:customStyle="1" w:styleId="REG-P1">
    <w:name w:val="REG-P(1)"/>
    <w:basedOn w:val="Normal"/>
    <w:link w:val="REG-P1Char"/>
    <w:qFormat/>
    <w:rsid w:val="000B050A"/>
    <w:pPr>
      <w:suppressAutoHyphens/>
      <w:ind w:firstLine="567"/>
      <w:jc w:val="both"/>
    </w:pPr>
    <w:rPr>
      <w:rFonts w:eastAsia="Times New Roman" w:cs="Times New Roman"/>
    </w:rPr>
  </w:style>
  <w:style w:type="character" w:customStyle="1" w:styleId="REG-P0Char">
    <w:name w:val="REG-P(0) Char"/>
    <w:basedOn w:val="DefaultParagraphFont"/>
    <w:link w:val="REG-P0"/>
    <w:rsid w:val="000B050A"/>
    <w:rPr>
      <w:rFonts w:ascii="Times New Roman" w:eastAsia="Times New Roman" w:hAnsi="Times New Roman" w:cs="Times New Roman"/>
      <w:noProof/>
    </w:rPr>
  </w:style>
  <w:style w:type="paragraph" w:customStyle="1" w:styleId="REG-Pa">
    <w:name w:val="REG-P(a)"/>
    <w:basedOn w:val="Normal"/>
    <w:link w:val="REG-PaChar"/>
    <w:qFormat/>
    <w:rsid w:val="000B050A"/>
    <w:pPr>
      <w:ind w:left="1134" w:hanging="567"/>
      <w:jc w:val="both"/>
    </w:pPr>
  </w:style>
  <w:style w:type="character" w:customStyle="1" w:styleId="REG-P1Char">
    <w:name w:val="REG-P(1) Char"/>
    <w:basedOn w:val="DefaultParagraphFont"/>
    <w:link w:val="REG-P1"/>
    <w:rsid w:val="000B050A"/>
    <w:rPr>
      <w:rFonts w:ascii="Times New Roman" w:eastAsia="Times New Roman" w:hAnsi="Times New Roman" w:cs="Times New Roman"/>
      <w:noProof/>
    </w:rPr>
  </w:style>
  <w:style w:type="paragraph" w:customStyle="1" w:styleId="REG-Pi">
    <w:name w:val="REG-P(i)"/>
    <w:basedOn w:val="Normal"/>
    <w:link w:val="REG-PiChar"/>
    <w:qFormat/>
    <w:rsid w:val="000B050A"/>
    <w:pPr>
      <w:suppressAutoHyphens/>
      <w:ind w:left="1701" w:hanging="567"/>
      <w:jc w:val="both"/>
    </w:pPr>
    <w:rPr>
      <w:rFonts w:eastAsia="Times New Roman" w:cs="Times New Roman"/>
    </w:rPr>
  </w:style>
  <w:style w:type="character" w:customStyle="1" w:styleId="REG-PaChar">
    <w:name w:val="REG-P(a) Char"/>
    <w:basedOn w:val="DefaultParagraphFont"/>
    <w:link w:val="REG-Pa"/>
    <w:rsid w:val="000B050A"/>
    <w:rPr>
      <w:rFonts w:ascii="Times New Roman" w:hAnsi="Times New Roman"/>
      <w:noProof/>
    </w:rPr>
  </w:style>
  <w:style w:type="paragraph" w:customStyle="1" w:styleId="AS-Pahang">
    <w:name w:val="AS-P(a)hang"/>
    <w:basedOn w:val="Normal"/>
    <w:link w:val="AS-PahangChar"/>
    <w:rsid w:val="000B050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B050A"/>
    <w:rPr>
      <w:rFonts w:ascii="Times New Roman" w:eastAsia="Times New Roman" w:hAnsi="Times New Roman" w:cs="Times New Roman"/>
      <w:noProof/>
    </w:rPr>
  </w:style>
  <w:style w:type="paragraph" w:customStyle="1" w:styleId="REG-Paa">
    <w:name w:val="REG-P(aa)"/>
    <w:basedOn w:val="Normal"/>
    <w:link w:val="REG-PaaChar"/>
    <w:qFormat/>
    <w:rsid w:val="000B050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B050A"/>
    <w:rPr>
      <w:rFonts w:ascii="Times New Roman" w:eastAsia="Times New Roman" w:hAnsi="Times New Roman" w:cs="Times New Roman"/>
      <w:noProof/>
    </w:rPr>
  </w:style>
  <w:style w:type="paragraph" w:customStyle="1" w:styleId="REG-Amend">
    <w:name w:val="REG-Amend"/>
    <w:link w:val="REG-AmendChar"/>
    <w:qFormat/>
    <w:rsid w:val="000B050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B050A"/>
    <w:rPr>
      <w:rFonts w:ascii="Times New Roman" w:eastAsia="Times New Roman" w:hAnsi="Times New Roman" w:cs="Times New Roman"/>
      <w:noProof/>
    </w:rPr>
  </w:style>
  <w:style w:type="character" w:customStyle="1" w:styleId="REG-AmendChar">
    <w:name w:val="REG-Amend Char"/>
    <w:basedOn w:val="REG-P0Char"/>
    <w:link w:val="REG-Amend"/>
    <w:rsid w:val="000B050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B050A"/>
    <w:rPr>
      <w:sz w:val="16"/>
      <w:szCs w:val="16"/>
    </w:rPr>
  </w:style>
  <w:style w:type="paragraph" w:styleId="CommentText">
    <w:name w:val="annotation text"/>
    <w:basedOn w:val="Normal"/>
    <w:link w:val="CommentTextChar"/>
    <w:uiPriority w:val="99"/>
    <w:semiHidden/>
    <w:unhideWhenUsed/>
    <w:rsid w:val="000B050A"/>
    <w:rPr>
      <w:sz w:val="20"/>
      <w:szCs w:val="20"/>
    </w:rPr>
  </w:style>
  <w:style w:type="character" w:customStyle="1" w:styleId="CommentTextChar">
    <w:name w:val="Comment Text Char"/>
    <w:basedOn w:val="DefaultParagraphFont"/>
    <w:link w:val="CommentText"/>
    <w:uiPriority w:val="99"/>
    <w:semiHidden/>
    <w:rsid w:val="000B050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B050A"/>
    <w:rPr>
      <w:b/>
      <w:bCs/>
    </w:rPr>
  </w:style>
  <w:style w:type="character" w:customStyle="1" w:styleId="CommentSubjectChar">
    <w:name w:val="Comment Subject Char"/>
    <w:basedOn w:val="CommentTextChar"/>
    <w:link w:val="CommentSubject"/>
    <w:uiPriority w:val="99"/>
    <w:semiHidden/>
    <w:rsid w:val="000B050A"/>
    <w:rPr>
      <w:rFonts w:ascii="Times New Roman" w:hAnsi="Times New Roman"/>
      <w:b/>
      <w:bCs/>
      <w:noProof/>
      <w:sz w:val="20"/>
      <w:szCs w:val="20"/>
    </w:rPr>
  </w:style>
  <w:style w:type="paragraph" w:customStyle="1" w:styleId="AS-H4A">
    <w:name w:val="AS-H4A"/>
    <w:basedOn w:val="AS-P0"/>
    <w:link w:val="AS-H4AChar"/>
    <w:rsid w:val="000B050A"/>
    <w:pPr>
      <w:tabs>
        <w:tab w:val="clear" w:pos="567"/>
      </w:tabs>
      <w:jc w:val="center"/>
    </w:pPr>
    <w:rPr>
      <w:b/>
      <w:caps/>
    </w:rPr>
  </w:style>
  <w:style w:type="paragraph" w:customStyle="1" w:styleId="AS-H4b">
    <w:name w:val="AS-H4b"/>
    <w:basedOn w:val="AS-P0"/>
    <w:link w:val="AS-H4bChar"/>
    <w:rsid w:val="000B050A"/>
    <w:pPr>
      <w:tabs>
        <w:tab w:val="clear" w:pos="567"/>
      </w:tabs>
      <w:jc w:val="center"/>
    </w:pPr>
    <w:rPr>
      <w:b/>
    </w:rPr>
  </w:style>
  <w:style w:type="character" w:customStyle="1" w:styleId="AS-H4AChar">
    <w:name w:val="AS-H4A Char"/>
    <w:basedOn w:val="AS-P0Char"/>
    <w:link w:val="AS-H4A"/>
    <w:rsid w:val="000B050A"/>
    <w:rPr>
      <w:rFonts w:ascii="Times New Roman" w:eastAsia="Times New Roman" w:hAnsi="Times New Roman" w:cs="Times New Roman"/>
      <w:b/>
      <w:caps/>
      <w:noProof/>
    </w:rPr>
  </w:style>
  <w:style w:type="character" w:customStyle="1" w:styleId="AS-H4bChar">
    <w:name w:val="AS-H4b Char"/>
    <w:basedOn w:val="AS-P0Char"/>
    <w:link w:val="AS-H4b"/>
    <w:rsid w:val="000B050A"/>
    <w:rPr>
      <w:rFonts w:ascii="Times New Roman" w:eastAsia="Times New Roman" w:hAnsi="Times New Roman" w:cs="Times New Roman"/>
      <w:b/>
      <w:noProof/>
    </w:rPr>
  </w:style>
  <w:style w:type="paragraph" w:customStyle="1" w:styleId="AS-H2a">
    <w:name w:val="AS-H2a"/>
    <w:basedOn w:val="Normal"/>
    <w:link w:val="AS-H2aChar"/>
    <w:rsid w:val="000B050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B050A"/>
    <w:rPr>
      <w:rFonts w:ascii="Arial" w:hAnsi="Arial" w:cs="Arial"/>
      <w:b/>
      <w:noProof/>
    </w:rPr>
  </w:style>
  <w:style w:type="paragraph" w:customStyle="1" w:styleId="REG-H1d">
    <w:name w:val="REG-H1d"/>
    <w:link w:val="REG-H1dChar"/>
    <w:qFormat/>
    <w:rsid w:val="000B050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B050A"/>
    <w:rPr>
      <w:rFonts w:ascii="Arial" w:hAnsi="Arial" w:cs="Arial"/>
      <w:b w:val="0"/>
      <w:noProof/>
      <w:color w:val="000000"/>
      <w:szCs w:val="24"/>
      <w:lang w:val="en-ZA"/>
    </w:rPr>
  </w:style>
  <w:style w:type="table" w:styleId="TableGrid">
    <w:name w:val="Table Grid"/>
    <w:basedOn w:val="TableNormal"/>
    <w:uiPriority w:val="59"/>
    <w:rsid w:val="000B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B050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B050A"/>
    <w:rPr>
      <w:rFonts w:ascii="Times New Roman" w:eastAsia="Times New Roman" w:hAnsi="Times New Roman"/>
      <w:noProof/>
      <w:sz w:val="24"/>
      <w:szCs w:val="24"/>
      <w:lang w:val="en-US" w:eastAsia="en-US"/>
    </w:rPr>
  </w:style>
  <w:style w:type="paragraph" w:customStyle="1" w:styleId="AS-P0">
    <w:name w:val="AS-P(0)"/>
    <w:basedOn w:val="Normal"/>
    <w:link w:val="AS-P0Char"/>
    <w:rsid w:val="000B050A"/>
    <w:pPr>
      <w:tabs>
        <w:tab w:val="left" w:pos="567"/>
      </w:tabs>
      <w:jc w:val="both"/>
    </w:pPr>
    <w:rPr>
      <w:rFonts w:eastAsia="Times New Roman" w:cs="Times New Roman"/>
    </w:rPr>
  </w:style>
  <w:style w:type="character" w:customStyle="1" w:styleId="AS-P0Char">
    <w:name w:val="AS-P(0) Char"/>
    <w:basedOn w:val="DefaultParagraphFont"/>
    <w:link w:val="AS-P0"/>
    <w:rsid w:val="000B050A"/>
    <w:rPr>
      <w:rFonts w:ascii="Times New Roman" w:eastAsia="Times New Roman" w:hAnsi="Times New Roman" w:cs="Times New Roman"/>
      <w:noProof/>
    </w:rPr>
  </w:style>
  <w:style w:type="paragraph" w:customStyle="1" w:styleId="AS-H3A">
    <w:name w:val="AS-H3A"/>
    <w:basedOn w:val="Normal"/>
    <w:link w:val="AS-H3AChar"/>
    <w:rsid w:val="000B050A"/>
    <w:pPr>
      <w:autoSpaceDE w:val="0"/>
      <w:autoSpaceDN w:val="0"/>
      <w:adjustRightInd w:val="0"/>
      <w:jc w:val="center"/>
    </w:pPr>
    <w:rPr>
      <w:rFonts w:cs="Times New Roman"/>
      <w:b/>
      <w:caps/>
    </w:rPr>
  </w:style>
  <w:style w:type="character" w:customStyle="1" w:styleId="AS-H3AChar">
    <w:name w:val="AS-H3A Char"/>
    <w:basedOn w:val="DefaultParagraphFont"/>
    <w:link w:val="AS-H3A"/>
    <w:rsid w:val="000B050A"/>
    <w:rPr>
      <w:rFonts w:ascii="Times New Roman" w:hAnsi="Times New Roman" w:cs="Times New Roman"/>
      <w:b/>
      <w:caps/>
      <w:noProof/>
    </w:rPr>
  </w:style>
  <w:style w:type="paragraph" w:customStyle="1" w:styleId="AS-H1a">
    <w:name w:val="AS-H1a"/>
    <w:basedOn w:val="Normal"/>
    <w:link w:val="AS-H1aChar"/>
    <w:rsid w:val="000B050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B050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B050A"/>
    <w:rPr>
      <w:rFonts w:ascii="Arial" w:hAnsi="Arial" w:cs="Arial"/>
      <w:b/>
      <w:noProof/>
      <w:sz w:val="36"/>
      <w:szCs w:val="36"/>
    </w:rPr>
  </w:style>
  <w:style w:type="character" w:customStyle="1" w:styleId="AS-H2Char">
    <w:name w:val="AS-H2 Char"/>
    <w:basedOn w:val="DefaultParagraphFont"/>
    <w:link w:val="AS-H2"/>
    <w:rsid w:val="000B050A"/>
    <w:rPr>
      <w:rFonts w:ascii="Times New Roman" w:hAnsi="Times New Roman" w:cs="Times New Roman"/>
      <w:b/>
      <w:caps/>
      <w:noProof/>
      <w:color w:val="000000"/>
      <w:sz w:val="26"/>
    </w:rPr>
  </w:style>
  <w:style w:type="paragraph" w:customStyle="1" w:styleId="AS-H3b">
    <w:name w:val="AS-H3b"/>
    <w:basedOn w:val="Normal"/>
    <w:link w:val="AS-H3bChar"/>
    <w:autoRedefine/>
    <w:rsid w:val="000B050A"/>
    <w:pPr>
      <w:jc w:val="center"/>
    </w:pPr>
    <w:rPr>
      <w:rFonts w:cs="Times New Roman"/>
      <w:b/>
    </w:rPr>
  </w:style>
  <w:style w:type="character" w:customStyle="1" w:styleId="AS-H3bChar">
    <w:name w:val="AS-H3b Char"/>
    <w:basedOn w:val="AS-H3AChar"/>
    <w:link w:val="AS-H3b"/>
    <w:rsid w:val="000B050A"/>
    <w:rPr>
      <w:rFonts w:ascii="Times New Roman" w:hAnsi="Times New Roman" w:cs="Times New Roman"/>
      <w:b/>
      <w:caps w:val="0"/>
      <w:noProof/>
    </w:rPr>
  </w:style>
  <w:style w:type="paragraph" w:customStyle="1" w:styleId="AS-P1">
    <w:name w:val="AS-P(1)"/>
    <w:basedOn w:val="Normal"/>
    <w:link w:val="AS-P1Char"/>
    <w:rsid w:val="000B050A"/>
    <w:pPr>
      <w:suppressAutoHyphens/>
      <w:ind w:right="-7" w:firstLine="567"/>
      <w:jc w:val="both"/>
    </w:pPr>
    <w:rPr>
      <w:rFonts w:eastAsia="Times New Roman" w:cs="Times New Roman"/>
    </w:rPr>
  </w:style>
  <w:style w:type="paragraph" w:customStyle="1" w:styleId="AS-Pa">
    <w:name w:val="AS-P(a)"/>
    <w:basedOn w:val="AS-Pahang"/>
    <w:link w:val="AS-PaChar"/>
    <w:rsid w:val="000B050A"/>
  </w:style>
  <w:style w:type="character" w:customStyle="1" w:styleId="AS-P1Char">
    <w:name w:val="AS-P(1) Char"/>
    <w:basedOn w:val="DefaultParagraphFont"/>
    <w:link w:val="AS-P1"/>
    <w:rsid w:val="000B050A"/>
    <w:rPr>
      <w:rFonts w:ascii="Times New Roman" w:eastAsia="Times New Roman" w:hAnsi="Times New Roman" w:cs="Times New Roman"/>
      <w:noProof/>
    </w:rPr>
  </w:style>
  <w:style w:type="paragraph" w:customStyle="1" w:styleId="AS-Pi">
    <w:name w:val="AS-P(i)"/>
    <w:basedOn w:val="Normal"/>
    <w:link w:val="AS-PiChar"/>
    <w:rsid w:val="000B050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B050A"/>
    <w:rPr>
      <w:rFonts w:ascii="Times New Roman" w:eastAsia="Times New Roman" w:hAnsi="Times New Roman" w:cs="Times New Roman"/>
      <w:noProof/>
    </w:rPr>
  </w:style>
  <w:style w:type="character" w:customStyle="1" w:styleId="AS-PiChar">
    <w:name w:val="AS-P(i) Char"/>
    <w:basedOn w:val="DefaultParagraphFont"/>
    <w:link w:val="AS-Pi"/>
    <w:rsid w:val="000B050A"/>
    <w:rPr>
      <w:rFonts w:ascii="Times New Roman" w:eastAsia="Times New Roman" w:hAnsi="Times New Roman" w:cs="Times New Roman"/>
      <w:noProof/>
    </w:rPr>
  </w:style>
  <w:style w:type="paragraph" w:customStyle="1" w:styleId="AS-Paa">
    <w:name w:val="AS-P(aa)"/>
    <w:basedOn w:val="Normal"/>
    <w:link w:val="AS-PaaChar"/>
    <w:rsid w:val="000B050A"/>
    <w:pPr>
      <w:suppressAutoHyphens/>
      <w:ind w:left="2267" w:right="-7" w:hanging="566"/>
      <w:jc w:val="both"/>
    </w:pPr>
    <w:rPr>
      <w:rFonts w:eastAsia="Times New Roman" w:cs="Times New Roman"/>
    </w:rPr>
  </w:style>
  <w:style w:type="paragraph" w:customStyle="1" w:styleId="AS-P-Amend">
    <w:name w:val="AS-P-Amend"/>
    <w:link w:val="AS-P-AmendChar"/>
    <w:rsid w:val="000B050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B050A"/>
    <w:rPr>
      <w:rFonts w:ascii="Times New Roman" w:eastAsia="Times New Roman" w:hAnsi="Times New Roman" w:cs="Times New Roman"/>
      <w:noProof/>
    </w:rPr>
  </w:style>
  <w:style w:type="character" w:customStyle="1" w:styleId="AS-P-AmendChar">
    <w:name w:val="AS-P-Amend Char"/>
    <w:basedOn w:val="AS-P0Char"/>
    <w:link w:val="AS-P-Amend"/>
    <w:rsid w:val="000B050A"/>
    <w:rPr>
      <w:rFonts w:ascii="Arial" w:eastAsia="Times New Roman" w:hAnsi="Arial" w:cs="Arial"/>
      <w:b/>
      <w:noProof/>
      <w:color w:val="00B050"/>
      <w:sz w:val="18"/>
      <w:szCs w:val="18"/>
    </w:rPr>
  </w:style>
  <w:style w:type="paragraph" w:customStyle="1" w:styleId="AS-H1b">
    <w:name w:val="AS-H1b"/>
    <w:basedOn w:val="Normal"/>
    <w:link w:val="AS-H1bChar"/>
    <w:rsid w:val="000B050A"/>
    <w:pPr>
      <w:jc w:val="center"/>
    </w:pPr>
    <w:rPr>
      <w:rFonts w:ascii="Arial" w:hAnsi="Arial" w:cs="Arial"/>
      <w:b/>
      <w:color w:val="000000"/>
      <w:sz w:val="24"/>
      <w:szCs w:val="24"/>
    </w:rPr>
  </w:style>
  <w:style w:type="character" w:customStyle="1" w:styleId="AS-H1bChar">
    <w:name w:val="AS-H1b Char"/>
    <w:basedOn w:val="AS-H2aChar"/>
    <w:link w:val="AS-H1b"/>
    <w:rsid w:val="000B050A"/>
    <w:rPr>
      <w:rFonts w:ascii="Arial" w:hAnsi="Arial" w:cs="Arial"/>
      <w:b/>
      <w:noProof/>
      <w:color w:val="000000"/>
      <w:sz w:val="24"/>
      <w:szCs w:val="24"/>
    </w:rPr>
  </w:style>
  <w:style w:type="paragraph" w:customStyle="1" w:styleId="REG-H1b">
    <w:name w:val="REG-H1b"/>
    <w:link w:val="REG-H1bChar"/>
    <w:qFormat/>
    <w:rsid w:val="000B050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B050A"/>
    <w:rPr>
      <w:rFonts w:ascii="Times New Roman" w:eastAsia="Times New Roman" w:hAnsi="Times New Roman"/>
      <w:b/>
      <w:bCs/>
      <w:noProof/>
    </w:rPr>
  </w:style>
  <w:style w:type="paragraph" w:customStyle="1" w:styleId="TableParagraph">
    <w:name w:val="Table Paragraph"/>
    <w:basedOn w:val="Normal"/>
    <w:uiPriority w:val="1"/>
    <w:rsid w:val="000B050A"/>
  </w:style>
  <w:style w:type="table" w:customStyle="1" w:styleId="TableGrid0">
    <w:name w:val="TableGrid"/>
    <w:rsid w:val="000B050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B050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B050A"/>
    <w:rPr>
      <w:rFonts w:ascii="Arial" w:hAnsi="Arial"/>
      <w:b/>
      <w:noProof/>
      <w:sz w:val="28"/>
      <w:szCs w:val="24"/>
    </w:rPr>
  </w:style>
  <w:style w:type="character" w:customStyle="1" w:styleId="REG-H1cChar">
    <w:name w:val="REG-H1c Char"/>
    <w:basedOn w:val="REG-H1bChar"/>
    <w:link w:val="REG-H1c"/>
    <w:rsid w:val="000B050A"/>
    <w:rPr>
      <w:rFonts w:ascii="Arial" w:hAnsi="Arial"/>
      <w:b/>
      <w:noProof/>
      <w:sz w:val="24"/>
      <w:szCs w:val="24"/>
    </w:rPr>
  </w:style>
  <w:style w:type="paragraph" w:customStyle="1" w:styleId="REG-PHA">
    <w:name w:val="REG-PH(A)"/>
    <w:link w:val="REG-PHAChar"/>
    <w:qFormat/>
    <w:rsid w:val="000B050A"/>
    <w:pPr>
      <w:spacing w:after="0" w:line="240" w:lineRule="auto"/>
      <w:jc w:val="center"/>
    </w:pPr>
    <w:rPr>
      <w:rFonts w:ascii="Arial" w:hAnsi="Arial"/>
      <w:b/>
      <w:caps/>
      <w:noProof/>
      <w:sz w:val="16"/>
      <w:szCs w:val="24"/>
    </w:rPr>
  </w:style>
  <w:style w:type="paragraph" w:customStyle="1" w:styleId="REG-PHb">
    <w:name w:val="REG-PH(b)"/>
    <w:link w:val="REG-PHbChar"/>
    <w:qFormat/>
    <w:rsid w:val="000B050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B050A"/>
    <w:rPr>
      <w:rFonts w:ascii="Arial" w:hAnsi="Arial"/>
      <w:b/>
      <w:caps/>
      <w:noProof/>
      <w:sz w:val="16"/>
      <w:szCs w:val="24"/>
    </w:rPr>
  </w:style>
  <w:style w:type="character" w:customStyle="1" w:styleId="REG-PHbChar">
    <w:name w:val="REG-PH(b) Char"/>
    <w:basedOn w:val="REG-H1bChar"/>
    <w:link w:val="REG-PHb"/>
    <w:rsid w:val="000B050A"/>
    <w:rPr>
      <w:rFonts w:ascii="Arial" w:hAnsi="Arial" w:cs="Arial"/>
      <w:b/>
      <w:noProof/>
      <w:sz w:val="16"/>
      <w:szCs w:val="16"/>
    </w:rPr>
  </w:style>
  <w:style w:type="character" w:styleId="Hyperlink">
    <w:name w:val="Hyperlink"/>
    <w:uiPriority w:val="99"/>
    <w:qFormat/>
    <w:rsid w:val="00F462F6"/>
    <w:rPr>
      <w:rFonts w:ascii="Arial" w:hAnsi="Arial" w:cs="Times New Roman"/>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0/74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F265-4529-491A-8A38-BF490A2B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Health Professions Act 16 of 2024-Regulations 2020-314</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2020-314</dc:title>
  <dc:creator>LAC</dc:creator>
  <cp:lastModifiedBy>Dianne Hubbard</cp:lastModifiedBy>
  <cp:revision>8</cp:revision>
  <dcterms:created xsi:type="dcterms:W3CDTF">2021-01-20T15:28:00Z</dcterms:created>
  <dcterms:modified xsi:type="dcterms:W3CDTF">2025-04-01T06:27:00Z</dcterms:modified>
</cp:coreProperties>
</file>